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7E" w:rsidRDefault="007031E1" w:rsidP="00F4387E">
      <w:pPr>
        <w:ind w:left="5670" w:right="-1"/>
        <w:rPr>
          <w:sz w:val="24"/>
          <w:szCs w:val="24"/>
        </w:rPr>
      </w:pPr>
      <w:r w:rsidRPr="0069760F">
        <w:rPr>
          <w:sz w:val="24"/>
          <w:szCs w:val="24"/>
        </w:rPr>
        <w:t xml:space="preserve">Приложение </w:t>
      </w:r>
      <w:r w:rsidR="00FB6CE0">
        <w:rPr>
          <w:sz w:val="24"/>
          <w:szCs w:val="24"/>
        </w:rPr>
        <w:t>2</w:t>
      </w:r>
      <w:r w:rsidR="00B4143F">
        <w:rPr>
          <w:sz w:val="24"/>
          <w:szCs w:val="24"/>
        </w:rPr>
        <w:t>0</w:t>
      </w:r>
    </w:p>
    <w:p w:rsidR="00F4387E" w:rsidRDefault="00652B9C" w:rsidP="00F4387E">
      <w:pPr>
        <w:ind w:left="5670" w:right="-1"/>
        <w:rPr>
          <w:sz w:val="24"/>
          <w:szCs w:val="24"/>
        </w:rPr>
      </w:pPr>
      <w:r>
        <w:rPr>
          <w:sz w:val="24"/>
          <w:szCs w:val="24"/>
        </w:rPr>
        <w:t>к проекту решения</w:t>
      </w:r>
      <w:r w:rsidR="00F4387E">
        <w:rPr>
          <w:sz w:val="24"/>
          <w:szCs w:val="24"/>
        </w:rPr>
        <w:t xml:space="preserve"> Совета депутатов </w:t>
      </w:r>
      <w:proofErr w:type="spellStart"/>
      <w:r w:rsidR="001850A5">
        <w:rPr>
          <w:sz w:val="24"/>
          <w:szCs w:val="24"/>
        </w:rPr>
        <w:t>Екимовичского</w:t>
      </w:r>
      <w:proofErr w:type="spellEnd"/>
      <w:r w:rsidR="007031E1" w:rsidRPr="0069760F">
        <w:rPr>
          <w:sz w:val="24"/>
          <w:szCs w:val="24"/>
        </w:rPr>
        <w:t xml:space="preserve"> сельского поселения</w:t>
      </w:r>
      <w:r w:rsidR="00F4387E">
        <w:rPr>
          <w:sz w:val="24"/>
          <w:szCs w:val="24"/>
        </w:rPr>
        <w:t xml:space="preserve"> Рославльского района </w:t>
      </w:r>
      <w:r w:rsidR="007031E1" w:rsidRPr="0069760F">
        <w:rPr>
          <w:sz w:val="24"/>
          <w:szCs w:val="24"/>
        </w:rPr>
        <w:t>Смоленской области</w:t>
      </w:r>
    </w:p>
    <w:p w:rsidR="007031E1" w:rsidRPr="004D7142" w:rsidRDefault="00404E50" w:rsidP="00F4387E">
      <w:pPr>
        <w:ind w:left="5670" w:right="-1"/>
        <w:rPr>
          <w:sz w:val="24"/>
          <w:szCs w:val="24"/>
        </w:rPr>
      </w:pPr>
      <w:r>
        <w:rPr>
          <w:sz w:val="24"/>
          <w:szCs w:val="24"/>
        </w:rPr>
        <w:t>от</w:t>
      </w:r>
      <w:r w:rsidR="00652B9C">
        <w:rPr>
          <w:sz w:val="24"/>
          <w:szCs w:val="24"/>
        </w:rPr>
        <w:t xml:space="preserve">                     </w:t>
      </w:r>
      <w:r w:rsidR="007031E1">
        <w:rPr>
          <w:sz w:val="24"/>
          <w:szCs w:val="24"/>
        </w:rPr>
        <w:t xml:space="preserve"> года </w:t>
      </w:r>
      <w:r w:rsidR="007031E1" w:rsidRPr="0069760F">
        <w:rPr>
          <w:sz w:val="24"/>
          <w:szCs w:val="24"/>
        </w:rPr>
        <w:t>№</w:t>
      </w:r>
      <w:r w:rsidR="0035663C">
        <w:rPr>
          <w:sz w:val="24"/>
          <w:szCs w:val="24"/>
        </w:rPr>
        <w:t xml:space="preserve"> </w:t>
      </w:r>
    </w:p>
    <w:p w:rsidR="007031E1" w:rsidRDefault="007031E1" w:rsidP="007031E1">
      <w:pPr>
        <w:jc w:val="center"/>
        <w:rPr>
          <w:b/>
        </w:rPr>
      </w:pPr>
    </w:p>
    <w:p w:rsidR="007031E1" w:rsidRPr="00A74DBE" w:rsidRDefault="007031E1" w:rsidP="007031E1">
      <w:pPr>
        <w:jc w:val="center"/>
        <w:rPr>
          <w:sz w:val="28"/>
          <w:szCs w:val="22"/>
        </w:rPr>
      </w:pPr>
      <w:r w:rsidRPr="00A74DBE">
        <w:rPr>
          <w:sz w:val="28"/>
          <w:szCs w:val="22"/>
        </w:rPr>
        <w:t xml:space="preserve">Программа </w:t>
      </w:r>
    </w:p>
    <w:p w:rsidR="007031E1" w:rsidRPr="00A74DBE" w:rsidRDefault="007031E1" w:rsidP="007031E1">
      <w:pPr>
        <w:ind w:left="-142" w:firstLine="142"/>
        <w:jc w:val="center"/>
        <w:rPr>
          <w:sz w:val="28"/>
          <w:szCs w:val="22"/>
        </w:rPr>
      </w:pPr>
      <w:r w:rsidRPr="00A74DBE">
        <w:rPr>
          <w:sz w:val="28"/>
          <w:szCs w:val="22"/>
        </w:rPr>
        <w:t xml:space="preserve">муниципальных гарантий </w:t>
      </w:r>
      <w:r w:rsidR="001850A5" w:rsidRPr="00A74DBE">
        <w:rPr>
          <w:sz w:val="28"/>
          <w:szCs w:val="22"/>
        </w:rPr>
        <w:t>Екимовичского</w:t>
      </w:r>
      <w:r w:rsidRPr="00A74DBE">
        <w:rPr>
          <w:sz w:val="28"/>
          <w:szCs w:val="22"/>
        </w:rPr>
        <w:t xml:space="preserve"> сельского поселения Рославльского района</w:t>
      </w:r>
      <w:r w:rsidR="001850A5" w:rsidRPr="00A74DBE">
        <w:rPr>
          <w:sz w:val="28"/>
          <w:szCs w:val="22"/>
        </w:rPr>
        <w:t xml:space="preserve"> Смоленской области</w:t>
      </w:r>
      <w:r w:rsidR="00A01C28" w:rsidRPr="00A74DBE">
        <w:rPr>
          <w:sz w:val="28"/>
          <w:szCs w:val="22"/>
        </w:rPr>
        <w:t xml:space="preserve"> на плановый период 202</w:t>
      </w:r>
      <w:r w:rsidR="00652B9C">
        <w:rPr>
          <w:sz w:val="28"/>
          <w:szCs w:val="22"/>
        </w:rPr>
        <w:t>4</w:t>
      </w:r>
      <w:r w:rsidR="00B00D58">
        <w:rPr>
          <w:sz w:val="28"/>
          <w:szCs w:val="22"/>
        </w:rPr>
        <w:t xml:space="preserve"> </w:t>
      </w:r>
      <w:r w:rsidR="0063102B" w:rsidRPr="00A74DBE">
        <w:rPr>
          <w:sz w:val="28"/>
          <w:szCs w:val="22"/>
        </w:rPr>
        <w:t>и 202</w:t>
      </w:r>
      <w:r w:rsidR="00652B9C">
        <w:rPr>
          <w:sz w:val="28"/>
          <w:szCs w:val="22"/>
        </w:rPr>
        <w:t>5</w:t>
      </w:r>
      <w:r w:rsidRPr="00A74DBE">
        <w:rPr>
          <w:sz w:val="28"/>
          <w:szCs w:val="22"/>
        </w:rPr>
        <w:t xml:space="preserve"> год</w:t>
      </w:r>
      <w:r w:rsidR="004F76D1" w:rsidRPr="00A74DBE">
        <w:rPr>
          <w:sz w:val="28"/>
          <w:szCs w:val="22"/>
        </w:rPr>
        <w:t>ов.</w:t>
      </w:r>
    </w:p>
    <w:p w:rsidR="007031E1" w:rsidRPr="00A74DBE" w:rsidRDefault="007031E1" w:rsidP="007031E1">
      <w:pPr>
        <w:ind w:left="-142" w:firstLine="142"/>
        <w:jc w:val="center"/>
        <w:rPr>
          <w:b/>
          <w:sz w:val="28"/>
          <w:szCs w:val="22"/>
        </w:rPr>
      </w:pPr>
    </w:p>
    <w:p w:rsidR="007031E1" w:rsidRPr="00A74DBE" w:rsidRDefault="007031E1" w:rsidP="00A74DBE">
      <w:pPr>
        <w:numPr>
          <w:ilvl w:val="1"/>
          <w:numId w:val="1"/>
        </w:numPr>
        <w:ind w:left="0" w:firstLine="0"/>
        <w:rPr>
          <w:sz w:val="28"/>
          <w:szCs w:val="22"/>
        </w:rPr>
      </w:pPr>
      <w:r w:rsidRPr="00A74DBE">
        <w:rPr>
          <w:sz w:val="28"/>
          <w:szCs w:val="22"/>
        </w:rPr>
        <w:t xml:space="preserve">Перечень подлежащих предоставлению муниципальных гарантий </w:t>
      </w:r>
      <w:r w:rsidR="001850A5" w:rsidRPr="00A74DBE">
        <w:rPr>
          <w:sz w:val="28"/>
          <w:szCs w:val="22"/>
        </w:rPr>
        <w:t>Екимовичского</w:t>
      </w:r>
      <w:r w:rsidRPr="00A74DBE">
        <w:rPr>
          <w:sz w:val="28"/>
          <w:szCs w:val="22"/>
        </w:rPr>
        <w:t xml:space="preserve"> сельского поселен</w:t>
      </w:r>
      <w:r w:rsidR="004F76D1" w:rsidRPr="00A74DBE">
        <w:rPr>
          <w:sz w:val="28"/>
          <w:szCs w:val="22"/>
        </w:rPr>
        <w:t>ия Рославльского</w:t>
      </w:r>
      <w:r w:rsidR="0063102B" w:rsidRPr="00A74DBE">
        <w:rPr>
          <w:sz w:val="28"/>
          <w:szCs w:val="22"/>
        </w:rPr>
        <w:t xml:space="preserve"> района </w:t>
      </w:r>
      <w:r w:rsidR="001850A5" w:rsidRPr="00A74DBE">
        <w:rPr>
          <w:sz w:val="28"/>
          <w:szCs w:val="22"/>
        </w:rPr>
        <w:t>Смоленской области</w:t>
      </w:r>
      <w:r w:rsidR="0063102B" w:rsidRPr="00A74DBE">
        <w:rPr>
          <w:sz w:val="28"/>
          <w:szCs w:val="22"/>
        </w:rPr>
        <w:t xml:space="preserve"> на плановый период 20</w:t>
      </w:r>
      <w:r w:rsidR="00A01C28" w:rsidRPr="00A74DBE">
        <w:rPr>
          <w:sz w:val="28"/>
          <w:szCs w:val="22"/>
        </w:rPr>
        <w:t>2</w:t>
      </w:r>
      <w:r w:rsidR="00652B9C">
        <w:rPr>
          <w:sz w:val="28"/>
          <w:szCs w:val="22"/>
        </w:rPr>
        <w:t>4</w:t>
      </w:r>
      <w:r w:rsidR="0063102B" w:rsidRPr="00A74DBE">
        <w:rPr>
          <w:sz w:val="28"/>
          <w:szCs w:val="22"/>
        </w:rPr>
        <w:t xml:space="preserve"> и 202</w:t>
      </w:r>
      <w:r w:rsidR="00652B9C">
        <w:rPr>
          <w:sz w:val="28"/>
          <w:szCs w:val="22"/>
        </w:rPr>
        <w:t xml:space="preserve">5 </w:t>
      </w:r>
      <w:r w:rsidRPr="00A74DBE">
        <w:rPr>
          <w:sz w:val="28"/>
          <w:szCs w:val="22"/>
        </w:rPr>
        <w:t>год</w:t>
      </w:r>
      <w:r w:rsidR="00652B9C">
        <w:rPr>
          <w:sz w:val="28"/>
          <w:szCs w:val="22"/>
        </w:rPr>
        <w:t>ов</w:t>
      </w:r>
    </w:p>
    <w:p w:rsidR="00A74DBE" w:rsidRDefault="00A74DBE" w:rsidP="00A74DBE">
      <w:pPr>
        <w:rPr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8"/>
        <w:gridCol w:w="1628"/>
        <w:gridCol w:w="1521"/>
        <w:gridCol w:w="933"/>
        <w:gridCol w:w="834"/>
        <w:gridCol w:w="834"/>
        <w:gridCol w:w="1243"/>
        <w:gridCol w:w="1321"/>
        <w:gridCol w:w="1599"/>
      </w:tblGrid>
      <w:tr w:rsidR="00A74DBE" w:rsidTr="0060030D">
        <w:tc>
          <w:tcPr>
            <w:tcW w:w="508" w:type="dxa"/>
            <w:vMerge w:val="restart"/>
          </w:tcPr>
          <w:p w:rsidR="00A74DBE" w:rsidRPr="00A74DBE" w:rsidRDefault="00A74DBE" w:rsidP="00A74DBE">
            <w:pPr>
              <w:rPr>
                <w:szCs w:val="22"/>
              </w:rPr>
            </w:pPr>
            <w:r w:rsidRPr="00A74DBE">
              <w:rPr>
                <w:szCs w:val="22"/>
              </w:rPr>
              <w:t>№ п/п</w:t>
            </w:r>
          </w:p>
        </w:tc>
        <w:tc>
          <w:tcPr>
            <w:tcW w:w="1628" w:type="dxa"/>
            <w:vMerge w:val="restart"/>
          </w:tcPr>
          <w:p w:rsidR="00A74DBE" w:rsidRPr="00A74DBE" w:rsidRDefault="00A74DBE" w:rsidP="00A74DBE">
            <w:pPr>
              <w:rPr>
                <w:szCs w:val="22"/>
              </w:rPr>
            </w:pPr>
            <w:r w:rsidRPr="00A74DBE">
              <w:rPr>
                <w:szCs w:val="22"/>
              </w:rPr>
              <w:t>Цель гарантирования</w:t>
            </w:r>
          </w:p>
        </w:tc>
        <w:tc>
          <w:tcPr>
            <w:tcW w:w="1521" w:type="dxa"/>
            <w:vMerge w:val="restart"/>
          </w:tcPr>
          <w:p w:rsidR="00A74DBE" w:rsidRPr="00A74DBE" w:rsidRDefault="00A74DBE" w:rsidP="00A74DBE">
            <w:pPr>
              <w:rPr>
                <w:szCs w:val="22"/>
              </w:rPr>
            </w:pPr>
            <w:r w:rsidRPr="00A74DBE">
              <w:rPr>
                <w:szCs w:val="22"/>
              </w:rPr>
              <w:t>Наименование принципала</w:t>
            </w:r>
          </w:p>
        </w:tc>
        <w:tc>
          <w:tcPr>
            <w:tcW w:w="2601" w:type="dxa"/>
            <w:gridSpan w:val="3"/>
          </w:tcPr>
          <w:p w:rsidR="00A74DBE" w:rsidRPr="00A74DBE" w:rsidRDefault="00A74DBE" w:rsidP="00A74DBE">
            <w:pPr>
              <w:rPr>
                <w:szCs w:val="22"/>
              </w:rPr>
            </w:pPr>
            <w:r w:rsidRPr="00A74DBE">
              <w:rPr>
                <w:szCs w:val="22"/>
              </w:rPr>
              <w:t>Сумма гарантирования (руб.)</w:t>
            </w:r>
          </w:p>
        </w:tc>
        <w:tc>
          <w:tcPr>
            <w:tcW w:w="1243" w:type="dxa"/>
            <w:vMerge w:val="restart"/>
          </w:tcPr>
          <w:p w:rsidR="00A74DBE" w:rsidRPr="00A74DBE" w:rsidRDefault="00A74DBE" w:rsidP="00A74DBE">
            <w:pPr>
              <w:rPr>
                <w:szCs w:val="22"/>
              </w:rPr>
            </w:pPr>
            <w:r w:rsidRPr="00A74DBE">
              <w:rPr>
                <w:szCs w:val="22"/>
              </w:rPr>
              <w:t>Наличие права регрессного требования</w:t>
            </w:r>
          </w:p>
        </w:tc>
        <w:tc>
          <w:tcPr>
            <w:tcW w:w="1321" w:type="dxa"/>
            <w:vMerge w:val="restart"/>
          </w:tcPr>
          <w:p w:rsidR="00A74DBE" w:rsidRPr="00A74DBE" w:rsidRDefault="00A74DBE" w:rsidP="00A74DBE">
            <w:pPr>
              <w:rPr>
                <w:szCs w:val="22"/>
              </w:rPr>
            </w:pPr>
            <w:r w:rsidRPr="00A74DBE">
              <w:rPr>
                <w:szCs w:val="22"/>
              </w:rPr>
              <w:t>Проверка финансового состояния принципала</w:t>
            </w:r>
          </w:p>
        </w:tc>
        <w:tc>
          <w:tcPr>
            <w:tcW w:w="1599" w:type="dxa"/>
            <w:vMerge w:val="restart"/>
          </w:tcPr>
          <w:p w:rsidR="00A74DBE" w:rsidRPr="00A74DBE" w:rsidRDefault="00A74DBE" w:rsidP="00A74DBE">
            <w:pPr>
              <w:rPr>
                <w:szCs w:val="22"/>
              </w:rPr>
            </w:pPr>
            <w:r w:rsidRPr="00A74DBE">
              <w:rPr>
                <w:szCs w:val="22"/>
              </w:rPr>
              <w:t>Иные условия предоставления муниципальных гарантий</w:t>
            </w:r>
          </w:p>
        </w:tc>
      </w:tr>
      <w:tr w:rsidR="00A74DBE" w:rsidTr="0060030D">
        <w:tc>
          <w:tcPr>
            <w:tcW w:w="508" w:type="dxa"/>
            <w:vMerge/>
          </w:tcPr>
          <w:p w:rsidR="00A74DBE" w:rsidRPr="00A74DBE" w:rsidRDefault="00A74DBE" w:rsidP="00A74DBE">
            <w:pPr>
              <w:rPr>
                <w:szCs w:val="22"/>
              </w:rPr>
            </w:pPr>
          </w:p>
        </w:tc>
        <w:tc>
          <w:tcPr>
            <w:tcW w:w="1628" w:type="dxa"/>
            <w:vMerge/>
          </w:tcPr>
          <w:p w:rsidR="00A74DBE" w:rsidRPr="00A74DBE" w:rsidRDefault="00A74DBE" w:rsidP="00A74DBE">
            <w:pPr>
              <w:rPr>
                <w:szCs w:val="22"/>
              </w:rPr>
            </w:pPr>
          </w:p>
        </w:tc>
        <w:tc>
          <w:tcPr>
            <w:tcW w:w="1521" w:type="dxa"/>
            <w:vMerge/>
          </w:tcPr>
          <w:p w:rsidR="00A74DBE" w:rsidRPr="00A74DBE" w:rsidRDefault="00A74DBE" w:rsidP="00A74DBE">
            <w:pPr>
              <w:rPr>
                <w:szCs w:val="22"/>
              </w:rPr>
            </w:pPr>
          </w:p>
        </w:tc>
        <w:tc>
          <w:tcPr>
            <w:tcW w:w="933" w:type="dxa"/>
          </w:tcPr>
          <w:p w:rsidR="00A74DBE" w:rsidRPr="00A74DBE" w:rsidRDefault="00A74DBE" w:rsidP="00A74DBE">
            <w:pPr>
              <w:rPr>
                <w:szCs w:val="22"/>
              </w:rPr>
            </w:pPr>
            <w:r w:rsidRPr="00A74DBE">
              <w:rPr>
                <w:szCs w:val="22"/>
              </w:rPr>
              <w:t>Общая сумма</w:t>
            </w:r>
          </w:p>
        </w:tc>
        <w:tc>
          <w:tcPr>
            <w:tcW w:w="834" w:type="dxa"/>
          </w:tcPr>
          <w:p w:rsidR="00B00D58" w:rsidRDefault="00A74DBE" w:rsidP="00B00D58">
            <w:pPr>
              <w:rPr>
                <w:szCs w:val="22"/>
              </w:rPr>
            </w:pPr>
            <w:r w:rsidRPr="00A74DBE">
              <w:rPr>
                <w:szCs w:val="22"/>
              </w:rPr>
              <w:t>202</w:t>
            </w:r>
            <w:r w:rsidR="00652B9C">
              <w:rPr>
                <w:szCs w:val="22"/>
              </w:rPr>
              <w:t>4</w:t>
            </w:r>
          </w:p>
          <w:p w:rsidR="00A74DBE" w:rsidRPr="00A74DBE" w:rsidRDefault="00A74DBE" w:rsidP="00B00D58">
            <w:pPr>
              <w:rPr>
                <w:szCs w:val="22"/>
              </w:rPr>
            </w:pPr>
            <w:r w:rsidRPr="00A74DBE">
              <w:rPr>
                <w:szCs w:val="22"/>
              </w:rPr>
              <w:t>год</w:t>
            </w:r>
          </w:p>
        </w:tc>
        <w:tc>
          <w:tcPr>
            <w:tcW w:w="834" w:type="dxa"/>
          </w:tcPr>
          <w:p w:rsidR="00B00D58" w:rsidRDefault="00A74DBE" w:rsidP="00B00D58">
            <w:pPr>
              <w:rPr>
                <w:szCs w:val="22"/>
              </w:rPr>
            </w:pPr>
            <w:r w:rsidRPr="00A74DBE">
              <w:rPr>
                <w:szCs w:val="22"/>
              </w:rPr>
              <w:t>202</w:t>
            </w:r>
            <w:r w:rsidR="00652B9C">
              <w:rPr>
                <w:szCs w:val="22"/>
              </w:rPr>
              <w:t>5</w:t>
            </w:r>
          </w:p>
          <w:p w:rsidR="00A74DBE" w:rsidRPr="00A74DBE" w:rsidRDefault="00A74DBE" w:rsidP="00B00D58">
            <w:pPr>
              <w:rPr>
                <w:szCs w:val="22"/>
              </w:rPr>
            </w:pPr>
            <w:r w:rsidRPr="00A74DBE">
              <w:rPr>
                <w:szCs w:val="22"/>
              </w:rPr>
              <w:t>год</w:t>
            </w:r>
          </w:p>
        </w:tc>
        <w:tc>
          <w:tcPr>
            <w:tcW w:w="1243" w:type="dxa"/>
            <w:vMerge/>
          </w:tcPr>
          <w:p w:rsidR="00A74DBE" w:rsidRPr="00A74DBE" w:rsidRDefault="00A74DBE" w:rsidP="00A74DBE">
            <w:pPr>
              <w:rPr>
                <w:szCs w:val="22"/>
              </w:rPr>
            </w:pPr>
          </w:p>
        </w:tc>
        <w:tc>
          <w:tcPr>
            <w:tcW w:w="1321" w:type="dxa"/>
            <w:vMerge/>
          </w:tcPr>
          <w:p w:rsidR="00A74DBE" w:rsidRPr="00A74DBE" w:rsidRDefault="00A74DBE" w:rsidP="00A74DBE">
            <w:pPr>
              <w:rPr>
                <w:szCs w:val="22"/>
              </w:rPr>
            </w:pPr>
          </w:p>
        </w:tc>
        <w:tc>
          <w:tcPr>
            <w:tcW w:w="1599" w:type="dxa"/>
            <w:vMerge/>
          </w:tcPr>
          <w:p w:rsidR="00A74DBE" w:rsidRPr="00A74DBE" w:rsidRDefault="00A74DBE" w:rsidP="00A74DBE">
            <w:pPr>
              <w:rPr>
                <w:szCs w:val="22"/>
              </w:rPr>
            </w:pPr>
          </w:p>
        </w:tc>
      </w:tr>
      <w:tr w:rsidR="00A74DBE" w:rsidTr="0060030D">
        <w:tc>
          <w:tcPr>
            <w:tcW w:w="508" w:type="dxa"/>
          </w:tcPr>
          <w:p w:rsidR="00A74DBE" w:rsidRPr="00A74DBE" w:rsidRDefault="00A74DBE" w:rsidP="00A74DBE">
            <w:pPr>
              <w:rPr>
                <w:szCs w:val="22"/>
              </w:rPr>
            </w:pPr>
            <w:r w:rsidRPr="00A74DBE">
              <w:rPr>
                <w:szCs w:val="22"/>
              </w:rPr>
              <w:t>1</w:t>
            </w:r>
          </w:p>
        </w:tc>
        <w:tc>
          <w:tcPr>
            <w:tcW w:w="1628" w:type="dxa"/>
          </w:tcPr>
          <w:p w:rsidR="00A74DBE" w:rsidRPr="00A74DBE" w:rsidRDefault="00A74DBE" w:rsidP="00A74DBE">
            <w:pPr>
              <w:rPr>
                <w:szCs w:val="22"/>
              </w:rPr>
            </w:pPr>
            <w:r w:rsidRPr="00A74DBE">
              <w:rPr>
                <w:szCs w:val="22"/>
              </w:rPr>
              <w:t>2</w:t>
            </w:r>
          </w:p>
        </w:tc>
        <w:tc>
          <w:tcPr>
            <w:tcW w:w="1521" w:type="dxa"/>
          </w:tcPr>
          <w:p w:rsidR="00A74DBE" w:rsidRPr="00A74DBE" w:rsidRDefault="00A74DBE" w:rsidP="00A74DBE">
            <w:pPr>
              <w:rPr>
                <w:szCs w:val="22"/>
              </w:rPr>
            </w:pPr>
            <w:r w:rsidRPr="00A74DBE">
              <w:rPr>
                <w:szCs w:val="22"/>
              </w:rPr>
              <w:t>3</w:t>
            </w:r>
          </w:p>
        </w:tc>
        <w:tc>
          <w:tcPr>
            <w:tcW w:w="933" w:type="dxa"/>
          </w:tcPr>
          <w:p w:rsidR="00A74DBE" w:rsidRPr="00A74DBE" w:rsidRDefault="00A74DBE" w:rsidP="00A74DBE">
            <w:pPr>
              <w:rPr>
                <w:szCs w:val="22"/>
              </w:rPr>
            </w:pPr>
            <w:r w:rsidRPr="00A74DBE">
              <w:rPr>
                <w:szCs w:val="22"/>
              </w:rPr>
              <w:t>4</w:t>
            </w:r>
          </w:p>
        </w:tc>
        <w:tc>
          <w:tcPr>
            <w:tcW w:w="834" w:type="dxa"/>
          </w:tcPr>
          <w:p w:rsidR="00A74DBE" w:rsidRPr="00A74DBE" w:rsidRDefault="00A74DBE" w:rsidP="00A74DBE">
            <w:pPr>
              <w:rPr>
                <w:szCs w:val="22"/>
              </w:rPr>
            </w:pPr>
            <w:r w:rsidRPr="00A74DBE">
              <w:rPr>
                <w:szCs w:val="22"/>
              </w:rPr>
              <w:t>5</w:t>
            </w:r>
          </w:p>
        </w:tc>
        <w:tc>
          <w:tcPr>
            <w:tcW w:w="834" w:type="dxa"/>
          </w:tcPr>
          <w:p w:rsidR="00A74DBE" w:rsidRPr="00A74DBE" w:rsidRDefault="00A74DBE" w:rsidP="00A74DBE">
            <w:pPr>
              <w:rPr>
                <w:szCs w:val="22"/>
              </w:rPr>
            </w:pPr>
            <w:r w:rsidRPr="00A74DBE">
              <w:rPr>
                <w:szCs w:val="22"/>
              </w:rPr>
              <w:t>6</w:t>
            </w:r>
          </w:p>
        </w:tc>
        <w:tc>
          <w:tcPr>
            <w:tcW w:w="1243" w:type="dxa"/>
          </w:tcPr>
          <w:p w:rsidR="00A74DBE" w:rsidRPr="00A74DBE" w:rsidRDefault="00A74DBE" w:rsidP="00A74DBE">
            <w:pPr>
              <w:rPr>
                <w:szCs w:val="22"/>
              </w:rPr>
            </w:pPr>
            <w:r w:rsidRPr="00A74DBE">
              <w:rPr>
                <w:szCs w:val="22"/>
              </w:rPr>
              <w:t>7</w:t>
            </w:r>
          </w:p>
        </w:tc>
        <w:tc>
          <w:tcPr>
            <w:tcW w:w="1321" w:type="dxa"/>
          </w:tcPr>
          <w:p w:rsidR="00A74DBE" w:rsidRPr="00A74DBE" w:rsidRDefault="00A74DBE" w:rsidP="00A74DBE">
            <w:pPr>
              <w:rPr>
                <w:szCs w:val="22"/>
              </w:rPr>
            </w:pPr>
            <w:r w:rsidRPr="00A74DBE">
              <w:rPr>
                <w:szCs w:val="22"/>
              </w:rPr>
              <w:t>8</w:t>
            </w:r>
          </w:p>
        </w:tc>
        <w:tc>
          <w:tcPr>
            <w:tcW w:w="1599" w:type="dxa"/>
          </w:tcPr>
          <w:p w:rsidR="00A74DBE" w:rsidRPr="00A74DBE" w:rsidRDefault="00A74DBE" w:rsidP="00A74DBE">
            <w:pPr>
              <w:rPr>
                <w:szCs w:val="22"/>
              </w:rPr>
            </w:pPr>
            <w:r w:rsidRPr="00A74DBE">
              <w:rPr>
                <w:szCs w:val="22"/>
              </w:rPr>
              <w:t>9</w:t>
            </w:r>
          </w:p>
        </w:tc>
      </w:tr>
      <w:tr w:rsidR="00A74DBE" w:rsidTr="0060030D">
        <w:tc>
          <w:tcPr>
            <w:tcW w:w="508" w:type="dxa"/>
          </w:tcPr>
          <w:p w:rsidR="00A74DBE" w:rsidRPr="00A74DBE" w:rsidRDefault="00A74DBE" w:rsidP="00A74DBE">
            <w:pPr>
              <w:rPr>
                <w:szCs w:val="22"/>
              </w:rPr>
            </w:pPr>
          </w:p>
        </w:tc>
        <w:tc>
          <w:tcPr>
            <w:tcW w:w="1628" w:type="dxa"/>
          </w:tcPr>
          <w:p w:rsidR="00A74DBE" w:rsidRPr="00A74DBE" w:rsidRDefault="00A74DBE" w:rsidP="00A74DBE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21" w:type="dxa"/>
          </w:tcPr>
          <w:p w:rsidR="00A74DBE" w:rsidRPr="00A74DBE" w:rsidRDefault="00A74DBE" w:rsidP="00A74DBE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33" w:type="dxa"/>
          </w:tcPr>
          <w:p w:rsidR="00A74DBE" w:rsidRPr="00A74DBE" w:rsidRDefault="00A74DBE" w:rsidP="00A74DBE">
            <w:pPr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834" w:type="dxa"/>
          </w:tcPr>
          <w:p w:rsidR="00A74DBE" w:rsidRPr="00A74DBE" w:rsidRDefault="00A74DBE" w:rsidP="00A74DBE">
            <w:pPr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834" w:type="dxa"/>
          </w:tcPr>
          <w:p w:rsidR="00A74DBE" w:rsidRPr="00A74DBE" w:rsidRDefault="00A74DBE" w:rsidP="00A74DBE">
            <w:pPr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243" w:type="dxa"/>
          </w:tcPr>
          <w:p w:rsidR="00A74DBE" w:rsidRPr="00A74DBE" w:rsidRDefault="00A74DBE" w:rsidP="00A74DBE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321" w:type="dxa"/>
          </w:tcPr>
          <w:p w:rsidR="00A74DBE" w:rsidRPr="00A74DBE" w:rsidRDefault="00A74DBE" w:rsidP="00A74DBE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99" w:type="dxa"/>
          </w:tcPr>
          <w:p w:rsidR="00A74DBE" w:rsidRPr="00A74DBE" w:rsidRDefault="00A74DBE" w:rsidP="00A74DBE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60030D" w:rsidTr="0060030D">
        <w:tc>
          <w:tcPr>
            <w:tcW w:w="2136" w:type="dxa"/>
            <w:gridSpan w:val="2"/>
          </w:tcPr>
          <w:p w:rsidR="0060030D" w:rsidRDefault="0060030D" w:rsidP="00A74DBE">
            <w:pPr>
              <w:rPr>
                <w:szCs w:val="22"/>
              </w:rPr>
            </w:pPr>
            <w:r>
              <w:rPr>
                <w:szCs w:val="22"/>
              </w:rPr>
              <w:t>Итого:</w:t>
            </w:r>
          </w:p>
        </w:tc>
        <w:tc>
          <w:tcPr>
            <w:tcW w:w="1521" w:type="dxa"/>
          </w:tcPr>
          <w:p w:rsidR="0060030D" w:rsidRDefault="0060030D" w:rsidP="00A74DBE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33" w:type="dxa"/>
          </w:tcPr>
          <w:p w:rsidR="0060030D" w:rsidRDefault="0060030D" w:rsidP="00A74DBE">
            <w:pPr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834" w:type="dxa"/>
          </w:tcPr>
          <w:p w:rsidR="0060030D" w:rsidRDefault="0060030D" w:rsidP="00A74DBE">
            <w:pPr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834" w:type="dxa"/>
          </w:tcPr>
          <w:p w:rsidR="0060030D" w:rsidRDefault="0060030D" w:rsidP="00A74DBE">
            <w:pPr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243" w:type="dxa"/>
          </w:tcPr>
          <w:p w:rsidR="0060030D" w:rsidRDefault="0060030D" w:rsidP="00A74DBE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321" w:type="dxa"/>
          </w:tcPr>
          <w:p w:rsidR="0060030D" w:rsidRDefault="0060030D" w:rsidP="00A74DBE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99" w:type="dxa"/>
          </w:tcPr>
          <w:p w:rsidR="0060030D" w:rsidRDefault="0060030D" w:rsidP="00A74DBE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7031E1" w:rsidRPr="00CB48B1" w:rsidRDefault="00F6233B" w:rsidP="00A74DBE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A74DBE" w:rsidRPr="00A74DBE" w:rsidRDefault="00A74DBE" w:rsidP="00A74DBE">
      <w:pPr>
        <w:pStyle w:val="a3"/>
        <w:ind w:left="0"/>
        <w:jc w:val="both"/>
        <w:rPr>
          <w:sz w:val="28"/>
          <w:szCs w:val="22"/>
        </w:rPr>
      </w:pPr>
      <w:r w:rsidRPr="00A74DBE">
        <w:rPr>
          <w:sz w:val="28"/>
          <w:szCs w:val="22"/>
        </w:rPr>
        <w:t>2.1. Общий объем бюджетных ассигнований, предусмотренных на исполнение муниципальных гарантий Екимовичского сельского поселения Рославльского района Смоленской области по возможным гарантийным случаям, в 202</w:t>
      </w:r>
      <w:r w:rsidR="00652B9C">
        <w:rPr>
          <w:sz w:val="28"/>
          <w:szCs w:val="22"/>
        </w:rPr>
        <w:t>4</w:t>
      </w:r>
      <w:r w:rsidRPr="00A74DBE">
        <w:rPr>
          <w:sz w:val="28"/>
          <w:szCs w:val="22"/>
        </w:rPr>
        <w:t xml:space="preserve"> году- 0,0 рублей, из них:</w:t>
      </w:r>
    </w:p>
    <w:p w:rsidR="00A74DBE" w:rsidRPr="00A74DBE" w:rsidRDefault="00A74DBE" w:rsidP="00A74DBE">
      <w:pPr>
        <w:jc w:val="both"/>
        <w:rPr>
          <w:sz w:val="28"/>
          <w:szCs w:val="22"/>
        </w:rPr>
      </w:pPr>
      <w:r w:rsidRPr="00A74DBE">
        <w:rPr>
          <w:sz w:val="28"/>
          <w:szCs w:val="22"/>
        </w:rPr>
        <w:t>1) за счет источников финансирования дефицита бюджета Екимовичского сельского поселения Рославльского района Смоленской области – 0,0 рублей;</w:t>
      </w:r>
    </w:p>
    <w:p w:rsidR="00A74DBE" w:rsidRPr="00A74DBE" w:rsidRDefault="00A74DBE" w:rsidP="00A74DBE">
      <w:pPr>
        <w:pStyle w:val="a3"/>
        <w:ind w:left="0"/>
        <w:jc w:val="both"/>
        <w:rPr>
          <w:sz w:val="28"/>
          <w:szCs w:val="22"/>
        </w:rPr>
      </w:pPr>
      <w:r w:rsidRPr="00A74DBE">
        <w:rPr>
          <w:sz w:val="28"/>
          <w:szCs w:val="22"/>
        </w:rPr>
        <w:t xml:space="preserve">2) за счет расходов бюджета Екимовичского сельского поселения Рославльского района Смоленской области – 0,0 рублей. </w:t>
      </w:r>
    </w:p>
    <w:p w:rsidR="00A74DBE" w:rsidRPr="00A74DBE" w:rsidRDefault="00A74DBE" w:rsidP="00A74DBE">
      <w:pPr>
        <w:pStyle w:val="a3"/>
        <w:ind w:left="0"/>
        <w:jc w:val="both"/>
        <w:rPr>
          <w:sz w:val="28"/>
          <w:szCs w:val="22"/>
        </w:rPr>
      </w:pPr>
    </w:p>
    <w:p w:rsidR="00A74DBE" w:rsidRPr="00A74DBE" w:rsidRDefault="00A74DBE" w:rsidP="00A74DBE">
      <w:pPr>
        <w:pStyle w:val="a3"/>
        <w:ind w:left="0"/>
        <w:jc w:val="both"/>
        <w:rPr>
          <w:sz w:val="28"/>
          <w:szCs w:val="22"/>
        </w:rPr>
      </w:pPr>
      <w:r w:rsidRPr="00A74DBE">
        <w:rPr>
          <w:sz w:val="28"/>
          <w:szCs w:val="22"/>
        </w:rPr>
        <w:t>2.2. Общий объем бюджетных ассигнований, предусмотренных на исполнение муниципальных гарантий Екимовичского сельского поселения Рославльского района Смоленской области по возможным гарантийным случаям, в 202</w:t>
      </w:r>
      <w:r w:rsidR="00652B9C">
        <w:rPr>
          <w:sz w:val="28"/>
          <w:szCs w:val="22"/>
        </w:rPr>
        <w:t>5</w:t>
      </w:r>
      <w:bookmarkStart w:id="0" w:name="_GoBack"/>
      <w:bookmarkEnd w:id="0"/>
      <w:r w:rsidRPr="00A74DBE">
        <w:rPr>
          <w:sz w:val="28"/>
          <w:szCs w:val="22"/>
        </w:rPr>
        <w:t xml:space="preserve"> году- 0,0 рублей, из них:</w:t>
      </w:r>
    </w:p>
    <w:p w:rsidR="00A74DBE" w:rsidRPr="00A74DBE" w:rsidRDefault="00A74DBE" w:rsidP="00A74DBE">
      <w:pPr>
        <w:jc w:val="both"/>
        <w:rPr>
          <w:sz w:val="28"/>
          <w:szCs w:val="22"/>
        </w:rPr>
      </w:pPr>
      <w:r w:rsidRPr="00A74DBE">
        <w:rPr>
          <w:sz w:val="28"/>
          <w:szCs w:val="22"/>
        </w:rPr>
        <w:t>1) за счет источников финансирования дефицита бюджета Екимовичского сельского поселения Рославльского района Смоленской области – 0,0 рублей;</w:t>
      </w:r>
    </w:p>
    <w:p w:rsidR="00A74DBE" w:rsidRPr="00A74DBE" w:rsidRDefault="00A74DBE" w:rsidP="00A74DBE">
      <w:pPr>
        <w:jc w:val="both"/>
        <w:rPr>
          <w:sz w:val="28"/>
          <w:szCs w:val="22"/>
        </w:rPr>
      </w:pPr>
      <w:r w:rsidRPr="00A74DBE">
        <w:rPr>
          <w:sz w:val="28"/>
          <w:szCs w:val="22"/>
        </w:rPr>
        <w:t>2) за счет расходов бюджета Екимовичского сельского поселения Рославльского района Смоленской области – 0,0 рублей.</w:t>
      </w:r>
    </w:p>
    <w:p w:rsidR="007031E1" w:rsidRPr="00A74DBE" w:rsidRDefault="007031E1" w:rsidP="00A74DBE">
      <w:pPr>
        <w:jc w:val="both"/>
        <w:rPr>
          <w:b/>
          <w:sz w:val="22"/>
          <w:szCs w:val="22"/>
        </w:rPr>
      </w:pPr>
    </w:p>
    <w:p w:rsidR="00E70C54" w:rsidRDefault="00E70C54"/>
    <w:sectPr w:rsidR="00E70C54" w:rsidSect="00A74D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2D58"/>
    <w:multiLevelType w:val="multilevel"/>
    <w:tmpl w:val="46DCE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520352"/>
    <w:multiLevelType w:val="hybridMultilevel"/>
    <w:tmpl w:val="415E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9583C"/>
    <w:rsid w:val="00077267"/>
    <w:rsid w:val="0009583C"/>
    <w:rsid w:val="000D2BB0"/>
    <w:rsid w:val="0011237E"/>
    <w:rsid w:val="00173124"/>
    <w:rsid w:val="001850A5"/>
    <w:rsid w:val="002D2D1D"/>
    <w:rsid w:val="00335751"/>
    <w:rsid w:val="0035663C"/>
    <w:rsid w:val="003F70FA"/>
    <w:rsid w:val="00404E50"/>
    <w:rsid w:val="004F76D1"/>
    <w:rsid w:val="00520E59"/>
    <w:rsid w:val="0060030D"/>
    <w:rsid w:val="00621F72"/>
    <w:rsid w:val="0063102B"/>
    <w:rsid w:val="00635FC9"/>
    <w:rsid w:val="00651264"/>
    <w:rsid w:val="00652B9C"/>
    <w:rsid w:val="006C42AE"/>
    <w:rsid w:val="007031E1"/>
    <w:rsid w:val="007412D5"/>
    <w:rsid w:val="00741A98"/>
    <w:rsid w:val="007D1472"/>
    <w:rsid w:val="009A3CB9"/>
    <w:rsid w:val="00A01C28"/>
    <w:rsid w:val="00A30B42"/>
    <w:rsid w:val="00A74DBE"/>
    <w:rsid w:val="00B00D58"/>
    <w:rsid w:val="00B05D2B"/>
    <w:rsid w:val="00B4143F"/>
    <w:rsid w:val="00B906CD"/>
    <w:rsid w:val="00B936BB"/>
    <w:rsid w:val="00C05BEF"/>
    <w:rsid w:val="00CB1A5D"/>
    <w:rsid w:val="00D918B0"/>
    <w:rsid w:val="00E70C54"/>
    <w:rsid w:val="00F164AF"/>
    <w:rsid w:val="00F4387E"/>
    <w:rsid w:val="00F6233B"/>
    <w:rsid w:val="00F82430"/>
    <w:rsid w:val="00FB6CE0"/>
    <w:rsid w:val="00FD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DBE"/>
    <w:pPr>
      <w:ind w:left="720"/>
      <w:contextualSpacing/>
    </w:pPr>
  </w:style>
  <w:style w:type="table" w:styleId="a4">
    <w:name w:val="Table Grid"/>
    <w:basedOn w:val="a1"/>
    <w:uiPriority w:val="59"/>
    <w:rsid w:val="00A7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Елена Жучкова</cp:lastModifiedBy>
  <cp:revision>30</cp:revision>
  <cp:lastPrinted>2017-12-25T06:45:00Z</cp:lastPrinted>
  <dcterms:created xsi:type="dcterms:W3CDTF">2015-12-09T12:37:00Z</dcterms:created>
  <dcterms:modified xsi:type="dcterms:W3CDTF">2022-11-14T23:31:00Z</dcterms:modified>
</cp:coreProperties>
</file>