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B4" w:rsidRPr="00762202" w:rsidRDefault="00CD1599" w:rsidP="00762202">
      <w:pPr>
        <w:spacing w:before="120"/>
        <w:ind w:right="4394" w:firstLine="709"/>
        <w:jc w:val="right"/>
        <w:rPr>
          <w:b/>
          <w:sz w:val="28"/>
          <w:szCs w:val="28"/>
        </w:rPr>
      </w:pPr>
      <w:r>
        <w:rPr>
          <w:b/>
          <w:sz w:val="16"/>
        </w:rPr>
        <w:t xml:space="preserve">                                                                                                           </w:t>
      </w:r>
    </w:p>
    <w:p w:rsidR="008222D7" w:rsidRPr="00954E08" w:rsidRDefault="008222D7" w:rsidP="00C63F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Утверждены</w:t>
      </w:r>
    </w:p>
    <w:p w:rsidR="008222D7" w:rsidRPr="00954E08" w:rsidRDefault="008222D7" w:rsidP="00C6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D1599"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8222D7" w:rsidRPr="00954E08" w:rsidRDefault="008222D7" w:rsidP="00C6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F7A4A" w:rsidRPr="00CF7A4A">
        <w:rPr>
          <w:rFonts w:ascii="Times New Roman" w:hAnsi="Times New Roman" w:cs="Times New Roman"/>
          <w:sz w:val="28"/>
          <w:szCs w:val="28"/>
        </w:rPr>
        <w:t xml:space="preserve"> </w:t>
      </w:r>
      <w:r w:rsidRPr="00954E08">
        <w:rPr>
          <w:rFonts w:ascii="Times New Roman" w:hAnsi="Times New Roman" w:cs="Times New Roman"/>
          <w:sz w:val="28"/>
          <w:szCs w:val="28"/>
        </w:rPr>
        <w:t xml:space="preserve">поселения  Рославльского района  </w:t>
      </w:r>
    </w:p>
    <w:p w:rsidR="00CD1599" w:rsidRDefault="008222D7" w:rsidP="00B56831">
      <w:pPr>
        <w:pStyle w:val="Standard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CD1599">
        <w:rPr>
          <w:rFonts w:ascii="Times New Roman" w:hAnsi="Times New Roman" w:cs="Times New Roman"/>
          <w:sz w:val="28"/>
          <w:szCs w:val="28"/>
        </w:rPr>
        <w:t>30.07</w:t>
      </w:r>
      <w:r w:rsidR="00C63FF2">
        <w:rPr>
          <w:rFonts w:ascii="Times New Roman" w:hAnsi="Times New Roman" w:cs="Times New Roman"/>
          <w:sz w:val="28"/>
          <w:szCs w:val="28"/>
        </w:rPr>
        <w:t>.2019</w:t>
      </w:r>
      <w:r w:rsidRPr="00954E08">
        <w:rPr>
          <w:rFonts w:ascii="Times New Roman" w:hAnsi="Times New Roman" w:cs="Times New Roman"/>
          <w:sz w:val="28"/>
          <w:szCs w:val="28"/>
        </w:rPr>
        <w:t xml:space="preserve">  №</w:t>
      </w:r>
      <w:r w:rsidR="00C63FF2">
        <w:rPr>
          <w:rFonts w:ascii="Times New Roman" w:hAnsi="Times New Roman" w:cs="Times New Roman"/>
          <w:sz w:val="28"/>
          <w:szCs w:val="28"/>
        </w:rPr>
        <w:t xml:space="preserve"> 1</w:t>
      </w:r>
      <w:r w:rsidR="00CD1599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D1599" w:rsidRDefault="00CC669B" w:rsidP="00CD1599">
      <w:pPr>
        <w:pStyle w:val="Standard"/>
        <w:autoSpaceDE w:val="0"/>
        <w:jc w:val="right"/>
        <w:rPr>
          <w:color w:val="auto"/>
        </w:rPr>
      </w:pPr>
      <w:proofErr w:type="gramStart"/>
      <w:r>
        <w:rPr>
          <w:color w:val="auto"/>
        </w:rPr>
        <w:t xml:space="preserve">(в </w:t>
      </w:r>
      <w:r w:rsidR="00CD1599">
        <w:rPr>
          <w:color w:val="auto"/>
        </w:rPr>
        <w:t xml:space="preserve"> </w:t>
      </w:r>
      <w:r>
        <w:rPr>
          <w:color w:val="auto"/>
        </w:rPr>
        <w:t>редакции</w:t>
      </w:r>
      <w:r w:rsidR="00CD1599">
        <w:rPr>
          <w:color w:val="auto"/>
        </w:rPr>
        <w:t xml:space="preserve">  </w:t>
      </w:r>
      <w:r>
        <w:rPr>
          <w:color w:val="auto"/>
        </w:rPr>
        <w:t xml:space="preserve"> решения </w:t>
      </w:r>
      <w:r w:rsidR="00CD1599">
        <w:rPr>
          <w:color w:val="auto"/>
        </w:rPr>
        <w:t xml:space="preserve">  Совета   депутатов </w:t>
      </w:r>
      <w:proofErr w:type="gramEnd"/>
    </w:p>
    <w:p w:rsidR="00762202" w:rsidRDefault="00CD1599" w:rsidP="00CD1599">
      <w:pPr>
        <w:pStyle w:val="Standard"/>
        <w:autoSpaceDE w:val="0"/>
        <w:jc w:val="right"/>
        <w:rPr>
          <w:color w:val="auto"/>
        </w:rPr>
      </w:pPr>
      <w:r>
        <w:rPr>
          <w:color w:val="auto"/>
        </w:rPr>
        <w:t xml:space="preserve">Екимовичского </w:t>
      </w:r>
      <w:r w:rsidR="00762202">
        <w:rPr>
          <w:color w:val="auto"/>
        </w:rPr>
        <w:t xml:space="preserve">    </w:t>
      </w:r>
      <w:r w:rsidR="00CF7A4A" w:rsidRPr="00B26923">
        <w:rPr>
          <w:color w:val="auto"/>
        </w:rPr>
        <w:t xml:space="preserve"> </w:t>
      </w:r>
      <w:r>
        <w:rPr>
          <w:color w:val="auto"/>
        </w:rPr>
        <w:t xml:space="preserve">сельского </w:t>
      </w:r>
      <w:r w:rsidR="00762202">
        <w:rPr>
          <w:color w:val="auto"/>
        </w:rPr>
        <w:t xml:space="preserve">      </w:t>
      </w:r>
      <w:r w:rsidR="00CF7A4A" w:rsidRPr="00B26923">
        <w:rPr>
          <w:color w:val="auto"/>
        </w:rPr>
        <w:t xml:space="preserve"> </w:t>
      </w:r>
      <w:r>
        <w:rPr>
          <w:color w:val="auto"/>
        </w:rPr>
        <w:t>поселения</w:t>
      </w:r>
      <w:r w:rsidR="00762202">
        <w:rPr>
          <w:color w:val="auto"/>
        </w:rPr>
        <w:t xml:space="preserve"> </w:t>
      </w:r>
    </w:p>
    <w:p w:rsidR="00CD1599" w:rsidRDefault="00762202" w:rsidP="00CD1599">
      <w:pPr>
        <w:pStyle w:val="Standard"/>
        <w:autoSpaceDE w:val="0"/>
        <w:jc w:val="right"/>
        <w:rPr>
          <w:color w:val="auto"/>
        </w:rPr>
      </w:pPr>
      <w:r>
        <w:rPr>
          <w:color w:val="auto"/>
        </w:rPr>
        <w:t>Рославльского  района Смоленской области</w:t>
      </w:r>
    </w:p>
    <w:p w:rsidR="00CC669B" w:rsidRDefault="00CD1599" w:rsidP="00CD1599">
      <w:pPr>
        <w:pStyle w:val="Standard"/>
        <w:autoSpaceDE w:val="0"/>
        <w:jc w:val="right"/>
        <w:rPr>
          <w:color w:val="auto"/>
        </w:rPr>
      </w:pPr>
      <w:r>
        <w:rPr>
          <w:color w:val="auto"/>
        </w:rPr>
        <w:t xml:space="preserve">от </w:t>
      </w:r>
      <w:r w:rsidR="006A1190">
        <w:rPr>
          <w:color w:val="auto"/>
        </w:rPr>
        <w:t>18</w:t>
      </w:r>
      <w:r>
        <w:rPr>
          <w:color w:val="auto"/>
        </w:rPr>
        <w:t xml:space="preserve">.12.2023 года № </w:t>
      </w:r>
      <w:r w:rsidR="006A1190">
        <w:rPr>
          <w:color w:val="auto"/>
        </w:rPr>
        <w:t>25</w:t>
      </w:r>
      <w:r w:rsidR="00CC669B">
        <w:rPr>
          <w:color w:val="auto"/>
        </w:rPr>
        <w:t>)</w:t>
      </w:r>
    </w:p>
    <w:p w:rsidR="008222D7" w:rsidRPr="00954E08" w:rsidRDefault="008222D7" w:rsidP="00CC66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P49"/>
      <w:bookmarkEnd w:id="0"/>
    </w:p>
    <w:p w:rsidR="008222D7" w:rsidRPr="00954E08" w:rsidRDefault="008222D7" w:rsidP="00C63FF2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954E08">
        <w:rPr>
          <w:b/>
          <w:sz w:val="28"/>
          <w:szCs w:val="28"/>
        </w:rPr>
        <w:t>Правила</w:t>
      </w:r>
    </w:p>
    <w:p w:rsidR="008222D7" w:rsidRPr="00954E08" w:rsidRDefault="008222D7" w:rsidP="00C63FF2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954E08">
        <w:rPr>
          <w:b/>
          <w:sz w:val="28"/>
          <w:szCs w:val="28"/>
        </w:rPr>
        <w:t xml:space="preserve">формирования, ведения и обязательного опубликования перечня </w:t>
      </w:r>
      <w:proofErr w:type="gramStart"/>
      <w:r w:rsidRPr="00954E08">
        <w:rPr>
          <w:b/>
          <w:sz w:val="28"/>
          <w:szCs w:val="28"/>
        </w:rPr>
        <w:t xml:space="preserve">муниципального имущества, находящегося в собственности муниципального образования  </w:t>
      </w:r>
      <w:r w:rsidR="00CD1599">
        <w:rPr>
          <w:b/>
          <w:sz w:val="28"/>
          <w:szCs w:val="28"/>
        </w:rPr>
        <w:t xml:space="preserve">Екимовичского </w:t>
      </w:r>
      <w:r w:rsidRPr="00954E08">
        <w:rPr>
          <w:b/>
          <w:sz w:val="28"/>
          <w:szCs w:val="28"/>
        </w:rPr>
        <w:t>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222D7" w:rsidRPr="00954E08" w:rsidRDefault="008222D7" w:rsidP="00954E0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C63FF2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22D7" w:rsidRPr="00954E08" w:rsidRDefault="008222D7" w:rsidP="00954E08">
      <w:pPr>
        <w:pStyle w:val="ConsPlusTitl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4E0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</w:t>
      </w:r>
      <w:r w:rsidR="00CD1599">
        <w:rPr>
          <w:rFonts w:ascii="Times New Roman" w:hAnsi="Times New Roman" w:cs="Times New Roman"/>
          <w:sz w:val="28"/>
          <w:szCs w:val="28"/>
        </w:rPr>
        <w:t>Екимовичского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Pr="00954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E0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организации, образующие инфраструктуру поддержки).</w:t>
      </w:r>
      <w:proofErr w:type="gramEnd"/>
    </w:p>
    <w:p w:rsidR="008222D7" w:rsidRPr="00954E08" w:rsidRDefault="008222D7" w:rsidP="00954E08">
      <w:pPr>
        <w:ind w:firstLine="709"/>
        <w:jc w:val="both"/>
        <w:rPr>
          <w:sz w:val="28"/>
          <w:szCs w:val="28"/>
        </w:rPr>
      </w:pPr>
      <w:r w:rsidRPr="00954E08">
        <w:rPr>
          <w:sz w:val="28"/>
          <w:szCs w:val="28"/>
        </w:rPr>
        <w:t xml:space="preserve">2. Установить, что Администрация </w:t>
      </w:r>
      <w:r w:rsidR="00CD1599">
        <w:rPr>
          <w:sz w:val="28"/>
          <w:szCs w:val="28"/>
        </w:rPr>
        <w:t>Екимовичского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 (далее – уполномоченный орган), осуществляет: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>1) формирование, ведение (в том числе ежегодное дополнение) и обязательное опубликование Перечня;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E08">
        <w:rPr>
          <w:rFonts w:ascii="Times New Roman" w:hAnsi="Times New Roman" w:cs="Times New Roman"/>
          <w:sz w:val="28"/>
          <w:szCs w:val="28"/>
        </w:rPr>
        <w:t xml:space="preserve">2) предоставление в установленном порядке движимого и недвижимого муниципального имущества, находящегося в  собственности муниципального </w:t>
      </w:r>
      <w:r w:rsidRPr="00954E0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 </w:t>
      </w:r>
      <w:r w:rsidR="00CD1599">
        <w:rPr>
          <w:rFonts w:ascii="Times New Roman" w:hAnsi="Times New Roman" w:cs="Times New Roman"/>
          <w:sz w:val="28"/>
          <w:szCs w:val="28"/>
        </w:rPr>
        <w:t>Екимовичского</w:t>
      </w:r>
      <w:r w:rsidRPr="00954E08"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области, в том числе земельных участков, включенного в </w:t>
      </w:r>
      <w:hyperlink r:id="rId6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>,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поддержки.</w:t>
      </w:r>
      <w:proofErr w:type="gramEnd"/>
    </w:p>
    <w:p w:rsidR="008222D7" w:rsidRPr="00954E08" w:rsidRDefault="008222D7" w:rsidP="00CD159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</w:r>
    </w:p>
    <w:p w:rsidR="008222D7" w:rsidRPr="00954E08" w:rsidRDefault="008222D7" w:rsidP="00C63FF2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both"/>
        <w:rPr>
          <w:b/>
        </w:rPr>
      </w:pPr>
    </w:p>
    <w:p w:rsidR="008222D7" w:rsidRDefault="008222D7" w:rsidP="00954E08">
      <w:pPr>
        <w:pStyle w:val="20"/>
        <w:shd w:val="clear" w:color="auto" w:fill="auto"/>
        <w:tabs>
          <w:tab w:val="left" w:pos="8530"/>
        </w:tabs>
        <w:spacing w:after="0" w:line="322" w:lineRule="exact"/>
        <w:ind w:firstLine="709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 xml:space="preserve">3. </w:t>
      </w:r>
      <w:proofErr w:type="gramStart"/>
      <w:r w:rsidRPr="00954E08">
        <w:rPr>
          <w:color w:val="000000"/>
          <w:lang w:eastAsia="ru-RU" w:bidi="ru-RU"/>
        </w:rPr>
        <w:t xml:space="preserve">В Перечне содержатся сведения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</w:t>
      </w:r>
      <w:proofErr w:type="gramEnd"/>
      <w:r w:rsidRPr="00954E08">
        <w:rPr>
          <w:color w:val="000000"/>
          <w:lang w:eastAsia="ru-RU" w:bidi="ru-RU"/>
        </w:rPr>
        <w:t xml:space="preserve">», </w:t>
      </w:r>
      <w:proofErr w:type="gramStart"/>
      <w:r w:rsidRPr="00954E08">
        <w:rPr>
          <w:color w:val="000000"/>
          <w:lang w:eastAsia="ru-RU" w:bidi="ru-RU"/>
        </w:rPr>
        <w:t>предназначенном для 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</w:t>
      </w:r>
      <w:r w:rsidR="00B26923" w:rsidRPr="00762202">
        <w:rPr>
          <w:color w:val="000000"/>
          <w:lang w:eastAsia="ru-RU" w:bidi="ru-RU"/>
        </w:rPr>
        <w:t xml:space="preserve"> </w:t>
      </w:r>
      <w:r w:rsidR="005834A8" w:rsidRPr="00762202">
        <w:rPr>
          <w:lang w:eastAsia="ru-RU" w:bidi="ru-RU"/>
        </w:rPr>
        <w:t>движимого</w:t>
      </w:r>
      <w:r w:rsidR="005834A8" w:rsidRPr="00E135C3">
        <w:rPr>
          <w:lang w:eastAsia="ru-RU" w:bidi="ru-RU"/>
        </w:rPr>
        <w:t xml:space="preserve"> и</w:t>
      </w:r>
      <w:r w:rsidR="00B26923" w:rsidRPr="00B26923">
        <w:rPr>
          <w:lang w:eastAsia="ru-RU" w:bidi="ru-RU"/>
        </w:rPr>
        <w:t xml:space="preserve"> </w:t>
      </w:r>
      <w:r w:rsidRPr="00954E08">
        <w:rPr>
          <w:color w:val="000000"/>
          <w:lang w:eastAsia="ru-RU" w:bidi="ru-RU"/>
        </w:rPr>
        <w:t>недвижимого имущества, находящегося в</w:t>
      </w:r>
      <w:proofErr w:type="gramEnd"/>
      <w:r w:rsidRPr="00954E08">
        <w:rPr>
          <w:color w:val="000000"/>
          <w:lang w:eastAsia="ru-RU" w:bidi="ru-RU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135C3" w:rsidRPr="00E135C3" w:rsidRDefault="00E135C3" w:rsidP="00E135C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 xml:space="preserve">(пункт </w:t>
      </w:r>
      <w:r w:rsidR="00762202">
        <w:rPr>
          <w:rFonts w:eastAsiaTheme="minorEastAsia"/>
          <w:sz w:val="22"/>
          <w:szCs w:val="22"/>
        </w:rPr>
        <w:t xml:space="preserve">3 </w:t>
      </w:r>
      <w:r w:rsidRPr="00E135C3">
        <w:rPr>
          <w:rFonts w:eastAsiaTheme="minorEastAsia"/>
          <w:sz w:val="22"/>
          <w:szCs w:val="22"/>
        </w:rPr>
        <w:t>в редакции решения Совета</w:t>
      </w:r>
      <w:r w:rsidR="00CD1599">
        <w:rPr>
          <w:rFonts w:eastAsiaTheme="minorEastAsia"/>
          <w:sz w:val="22"/>
          <w:szCs w:val="22"/>
        </w:rPr>
        <w:t xml:space="preserve"> депутатов от </w:t>
      </w:r>
      <w:r w:rsidR="00762202">
        <w:rPr>
          <w:rFonts w:eastAsiaTheme="minorEastAsia"/>
          <w:sz w:val="22"/>
          <w:szCs w:val="22"/>
        </w:rPr>
        <w:t>18.</w:t>
      </w:r>
      <w:r w:rsidR="00CD1599">
        <w:rPr>
          <w:rFonts w:eastAsiaTheme="minorEastAsia"/>
          <w:sz w:val="22"/>
          <w:szCs w:val="22"/>
        </w:rPr>
        <w:t>12</w:t>
      </w:r>
      <w:r>
        <w:rPr>
          <w:rFonts w:eastAsiaTheme="minorEastAsia"/>
          <w:sz w:val="22"/>
          <w:szCs w:val="22"/>
        </w:rPr>
        <w:t xml:space="preserve">.2023 </w:t>
      </w:r>
      <w:r w:rsidR="00762202">
        <w:rPr>
          <w:rFonts w:eastAsiaTheme="minorEastAsia"/>
          <w:sz w:val="22"/>
          <w:szCs w:val="22"/>
        </w:rPr>
        <w:t xml:space="preserve">года </w:t>
      </w:r>
      <w:r>
        <w:rPr>
          <w:rFonts w:eastAsiaTheme="minorEastAsia"/>
          <w:sz w:val="22"/>
          <w:szCs w:val="22"/>
        </w:rPr>
        <w:t xml:space="preserve">№ </w:t>
      </w:r>
      <w:r w:rsidR="00762202">
        <w:rPr>
          <w:rFonts w:eastAsiaTheme="minorEastAsia"/>
          <w:sz w:val="22"/>
          <w:szCs w:val="22"/>
        </w:rPr>
        <w:t>25</w:t>
      </w:r>
      <w:r w:rsidRPr="00E135C3">
        <w:rPr>
          <w:rFonts w:eastAsiaTheme="minorEastAsia"/>
          <w:sz w:val="22"/>
          <w:szCs w:val="22"/>
        </w:rPr>
        <w:t>)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4. Формирование Перечня осуществляется в целях: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1) обеспечения доступности информации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включенном в Перечень, для субъектов малого и среднего предпринимательства и организаций, образующих инфраструктуру поддержки;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2) предоставления муниципального имущества, находящегося в 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 во владение и (или) в пользование на долгосрочной основе (в том числе </w:t>
      </w:r>
      <w:proofErr w:type="spellStart"/>
      <w:r w:rsidRPr="00954E08">
        <w:rPr>
          <w:color w:val="000000"/>
          <w:lang w:eastAsia="ru-RU" w:bidi="ru-RU"/>
        </w:rPr>
        <w:t>возмездно</w:t>
      </w:r>
      <w:proofErr w:type="spellEnd"/>
      <w:r w:rsidRPr="00954E08">
        <w:rPr>
          <w:color w:val="000000"/>
          <w:lang w:eastAsia="ru-RU" w:bidi="ru-RU"/>
        </w:rPr>
        <w:t>, безвозмездно и по льготным ставкам арендной платы) субъектам малого и среднего предпринимательства и организациям, образующим инфраструктуру поддержки;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3) реализации полномочий органов местного самоуправления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в сфере оказания имущественной поддержки субъектам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4) повышения</w:t>
      </w:r>
      <w:r w:rsidRPr="00954E08">
        <w:rPr>
          <w:color w:val="000000"/>
          <w:lang w:eastAsia="ru-RU" w:bidi="ru-RU"/>
        </w:rPr>
        <w:tab/>
        <w:t xml:space="preserve">эффективности управления муниципальным имуществом, </w:t>
      </w:r>
      <w:r w:rsidRPr="00954E08">
        <w:rPr>
          <w:color w:val="000000"/>
          <w:lang w:eastAsia="ru-RU" w:bidi="ru-RU"/>
        </w:rPr>
        <w:lastRenderedPageBreak/>
        <w:t xml:space="preserve">находящимся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стимулирования развития малого и среднего предпринимательства на территории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5. Формирование и ведение Перечня основывается на следующих основных принципах:</w:t>
      </w:r>
    </w:p>
    <w:p w:rsidR="008222D7" w:rsidRPr="00954E08" w:rsidRDefault="008222D7" w:rsidP="00954E08">
      <w:pPr>
        <w:pStyle w:val="20"/>
        <w:shd w:val="clear" w:color="auto" w:fill="auto"/>
        <w:spacing w:after="0" w:line="32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1) достоверность данных о муниципальном имуществе, находящемся в 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,  включаемом в Перечень, и поддержание актуальности информации о муниципальном имуществе, находящемся в 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включенном в Перечень;</w:t>
      </w:r>
    </w:p>
    <w:p w:rsidR="008222D7" w:rsidRPr="00954E08" w:rsidRDefault="008222D7" w:rsidP="00954E08">
      <w:pPr>
        <w:pStyle w:val="20"/>
        <w:shd w:val="clear" w:color="auto" w:fill="auto"/>
        <w:spacing w:after="0" w:line="32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2) открытость и доступность сведений о муниципальном имуществе, находящемся в 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 в Перечне;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lang w:eastAsia="ru-RU" w:bidi="ru-RU"/>
        </w:rPr>
      </w:pPr>
      <w:r w:rsidRPr="00954E08">
        <w:rPr>
          <w:lang w:eastAsia="ru-RU" w:bidi="ru-RU"/>
        </w:rPr>
        <w:t>3) ежегодная актуализация Перечня (до 1 ноября текущего года), осуществляемая на основе внесенных предложений;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 w:rsidRPr="00954E08">
        <w:rPr>
          <w:color w:val="000000"/>
          <w:lang w:eastAsia="ru-RU" w:bidi="ru-RU"/>
        </w:rPr>
        <w:t>4)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222D7" w:rsidRPr="00954E08" w:rsidRDefault="008222D7" w:rsidP="00CD159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</w:r>
    </w:p>
    <w:p w:rsidR="00CF7A4A" w:rsidRDefault="008222D7" w:rsidP="00C63FF2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 xml:space="preserve">Формирование, ведение Перечня, внесение в него изменений, </w:t>
      </w:r>
    </w:p>
    <w:p w:rsidR="008222D7" w:rsidRPr="00954E08" w:rsidRDefault="008222D7" w:rsidP="00C63FF2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в том числе  ежегодное дополнение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573"/>
        </w:tabs>
        <w:spacing w:after="0" w:line="280" w:lineRule="exact"/>
        <w:jc w:val="both"/>
        <w:rPr>
          <w:b/>
        </w:rPr>
      </w:pP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6. Перечень, изменения и ежегодное дополнение в него утверждаются постановлением Администрации муниципального образовании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7. Формирование и ведение Перечня осуществляется уполномоченным органом в электронной форме, а также на бумажном носителе.</w:t>
      </w: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вносятся в </w:t>
      </w:r>
      <w:hyperlink r:id="rId7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Pr="00954E0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>Уполномоченный орган отвечает за достоверность содержащихся в Перечне сведений.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tab/>
        <w:t xml:space="preserve">8. В Перечень вносятся сведения о муниципальном имуществе, находящемся в 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соответствующем следующим критериям: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954E08">
        <w:rPr>
          <w:color w:val="000000"/>
          <w:lang w:eastAsia="ru-RU" w:bidi="ru-RU"/>
        </w:rPr>
        <w:lastRenderedPageBreak/>
        <w:tab/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tab/>
        <w:t>3) и</w:t>
      </w:r>
      <w:r w:rsidRPr="00954E08">
        <w:rPr>
          <w:color w:val="000000"/>
          <w:lang w:eastAsia="ru-RU" w:bidi="ru-RU"/>
        </w:rPr>
        <w:t>мущество не является объектом религиозного назначения;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>4) имущество не является объектом незавершенного строительства;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</w:r>
      <w:proofErr w:type="gramStart"/>
      <w:r w:rsidRPr="00954E08">
        <w:rPr>
          <w:color w:val="000000"/>
          <w:lang w:eastAsia="ru-RU" w:bidi="ru-RU"/>
        </w:rPr>
        <w:t xml:space="preserve">5) имущество не включено в действующий в текущем году и на очередной период акт о планировании приватизации </w:t>
      </w:r>
      <w:r w:rsidRPr="00954E08">
        <w:rPr>
          <w:rStyle w:val="214pt"/>
        </w:rPr>
        <w:t>муниципального имущества</w:t>
      </w:r>
      <w:r w:rsidRPr="00954E08">
        <w:rPr>
          <w:color w:val="000000"/>
          <w:lang w:eastAsia="ru-RU" w:bidi="ru-RU"/>
        </w:rPr>
        <w:t>, принятый в соответствии с Федеральным законом от 21.12.2001 № 178-ФЗ «О приватизации государственного и муниципального имущества», а также в перечень муниципального имущества, находящегося в собственности</w:t>
      </w:r>
      <w:r w:rsidR="00CF7A4A">
        <w:rPr>
          <w:color w:val="000000"/>
          <w:lang w:eastAsia="ru-RU" w:bidi="ru-RU"/>
        </w:rPr>
        <w:t xml:space="preserve">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предназначенного для передачи во владение и (или) в пользование на</w:t>
      </w:r>
      <w:proofErr w:type="gramEnd"/>
      <w:r w:rsidRPr="00954E08">
        <w:rPr>
          <w:color w:val="000000"/>
          <w:lang w:eastAsia="ru-RU" w:bidi="ru-RU"/>
        </w:rPr>
        <w:t xml:space="preserve"> долгосрочной основе социально ориентированным некоммерческим организациям;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ind w:left="740"/>
        <w:jc w:val="both"/>
      </w:pPr>
      <w:r w:rsidRPr="00954E08">
        <w:rPr>
          <w:color w:val="000000"/>
          <w:lang w:eastAsia="ru-RU" w:bidi="ru-RU"/>
        </w:rPr>
        <w:t>6) имущество не признано аварийным и подлежащим сносу;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8) земельный участок не предназначен для ведения личного подсобного 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>хозяйства, огородничества, садоводства, индивидуального жилищного строительства;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  <w:t xml:space="preserve">10) в отношении имущества, закрепленным за </w:t>
      </w:r>
      <w:r w:rsidRPr="00954E08">
        <w:rPr>
          <w:rStyle w:val="6"/>
          <w:rFonts w:eastAsiaTheme="majorEastAsia"/>
        </w:rPr>
        <w:t xml:space="preserve">муниципальным </w:t>
      </w:r>
      <w:r w:rsidRPr="00954E08">
        <w:rPr>
          <w:color w:val="000000"/>
          <w:lang w:eastAsia="ru-RU" w:bidi="ru-RU"/>
        </w:rPr>
        <w:t xml:space="preserve">унитарным предприятием, </w:t>
      </w:r>
      <w:r w:rsidRPr="00954E08">
        <w:rPr>
          <w:rStyle w:val="214pt"/>
          <w:rFonts w:eastAsiaTheme="majorEastAsia"/>
          <w:i w:val="0"/>
        </w:rPr>
        <w:t>муниципальным</w:t>
      </w:r>
      <w:r w:rsidRPr="00954E08">
        <w:rPr>
          <w:color w:val="000000"/>
          <w:lang w:eastAsia="ru-RU" w:bidi="ru-RU"/>
        </w:rPr>
        <w:t>учреждением, владеющим им соответственно на праве хозяйственного ведения или</w:t>
      </w:r>
      <w:r w:rsidRPr="00954E08">
        <w:rPr>
          <w:color w:val="000000"/>
          <w:lang w:eastAsia="ru-RU" w:bidi="ru-RU"/>
        </w:rPr>
        <w:tab/>
        <w:t xml:space="preserve">оперативного управления (далее </w:t>
      </w:r>
      <w:proofErr w:type="gramStart"/>
      <w:r w:rsidRPr="00954E08">
        <w:rPr>
          <w:color w:val="000000"/>
          <w:lang w:eastAsia="ru-RU" w:bidi="ru-RU"/>
        </w:rPr>
        <w:t>-б</w:t>
      </w:r>
      <w:proofErr w:type="gramEnd"/>
      <w:r w:rsidRPr="00954E08">
        <w:rPr>
          <w:color w:val="000000"/>
          <w:lang w:eastAsia="ru-RU" w:bidi="ru-RU"/>
        </w:rPr>
        <w:t xml:space="preserve">алансодержатель), представлено предложение балансодержателя о включении указанного имущества в Перечень, а также письменное согласие Администрации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954E08">
        <w:rPr>
          <w:color w:val="000000"/>
          <w:lang w:eastAsia="ru-RU" w:bidi="ru-RU"/>
        </w:rPr>
        <w:tab/>
      </w:r>
      <w:r w:rsidRPr="00954E08">
        <w:rPr>
          <w:lang w:bidi="ru-RU"/>
        </w:rPr>
        <w:t xml:space="preserve">9. Запрещается включение муниципального имущества, находящегося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222D7" w:rsidRPr="00954E08" w:rsidRDefault="008222D7" w:rsidP="00954E08">
      <w:pPr>
        <w:jc w:val="both"/>
        <w:rPr>
          <w:sz w:val="28"/>
          <w:szCs w:val="28"/>
        </w:rPr>
      </w:pPr>
      <w:r w:rsidRPr="00954E08">
        <w:rPr>
          <w:color w:val="000000"/>
          <w:sz w:val="28"/>
          <w:szCs w:val="28"/>
          <w:lang w:bidi="ru-RU"/>
        </w:rPr>
        <w:tab/>
      </w:r>
      <w:r w:rsidRPr="00954E08">
        <w:rPr>
          <w:sz w:val="28"/>
          <w:szCs w:val="28"/>
        </w:rPr>
        <w:t xml:space="preserve">10. </w:t>
      </w:r>
      <w:proofErr w:type="gramStart"/>
      <w:r w:rsidRPr="00954E08">
        <w:rPr>
          <w:sz w:val="28"/>
          <w:szCs w:val="28"/>
        </w:rPr>
        <w:t xml:space="preserve">Внесение сведений о муниципальном имуществе, находящемся в собственности муниципального образования </w:t>
      </w:r>
      <w:r w:rsidR="00CD1599">
        <w:rPr>
          <w:sz w:val="28"/>
          <w:szCs w:val="28"/>
        </w:rPr>
        <w:t>Екимовичского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области, в Перечень (в том числе ежегодное дополнение), а также исключение сведений о муниципальном имуществе, находящемся в собственности муниципального образования </w:t>
      </w:r>
      <w:r w:rsidR="00CD1599">
        <w:rPr>
          <w:sz w:val="28"/>
          <w:szCs w:val="28"/>
        </w:rPr>
        <w:t>Екимовичского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области, из Перечня осуществляются постановлением Администрации муниципального образования </w:t>
      </w:r>
      <w:r w:rsidR="00CD1599">
        <w:rPr>
          <w:sz w:val="28"/>
          <w:szCs w:val="28"/>
        </w:rPr>
        <w:t>Екимовичского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 по ее инициативе</w:t>
      </w:r>
      <w:proofErr w:type="gramEnd"/>
      <w:r w:rsidRPr="00954E08">
        <w:rPr>
          <w:sz w:val="28"/>
          <w:szCs w:val="28"/>
        </w:rPr>
        <w:t xml:space="preserve"> </w:t>
      </w:r>
      <w:proofErr w:type="gramStart"/>
      <w:r w:rsidRPr="00954E08">
        <w:rPr>
          <w:sz w:val="28"/>
          <w:szCs w:val="28"/>
        </w:rPr>
        <w:t xml:space="preserve">или на основании предложений коллегиального органа по </w:t>
      </w:r>
      <w:r w:rsidRPr="00954E08">
        <w:rPr>
          <w:sz w:val="28"/>
          <w:szCs w:val="28"/>
        </w:rPr>
        <w:lastRenderedPageBreak/>
        <w:t>обеспечению взаимодействия органов исполнительной власти 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 по вопросам оказания имущественной поддержки субъектам малого и среднего предпринимательства на территории Смоленской области, предложений балансодержателей, а также субъектов малого и среднего</w:t>
      </w:r>
      <w:proofErr w:type="gramEnd"/>
      <w:r w:rsidRPr="00954E08">
        <w:rPr>
          <w:sz w:val="28"/>
          <w:szCs w:val="28"/>
        </w:rPr>
        <w:t xml:space="preserve">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8222D7" w:rsidRPr="00954E08" w:rsidRDefault="008222D7" w:rsidP="00954E08">
      <w:pPr>
        <w:pStyle w:val="20"/>
        <w:shd w:val="clear" w:color="auto" w:fill="auto"/>
        <w:spacing w:after="0" w:line="302" w:lineRule="exact"/>
        <w:ind w:firstLine="740"/>
        <w:jc w:val="both"/>
      </w:pPr>
      <w:r w:rsidRPr="00954E08">
        <w:rPr>
          <w:color w:val="000000"/>
          <w:lang w:eastAsia="ru-RU" w:bidi="ru-RU"/>
        </w:rPr>
        <w:t xml:space="preserve">Внесение в Перечень изменений, не предусматривающих исключения из Перечня </w:t>
      </w:r>
      <w:r w:rsidRPr="00954E08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осуществляется не позднее 10 рабочих дней </w:t>
      </w:r>
      <w:proofErr w:type="gramStart"/>
      <w:r w:rsidRPr="00954E08">
        <w:rPr>
          <w:color w:val="000000"/>
          <w:lang w:eastAsia="ru-RU" w:bidi="ru-RU"/>
        </w:rPr>
        <w:t>с даты внесения</w:t>
      </w:r>
      <w:proofErr w:type="gramEnd"/>
      <w:r w:rsidRPr="00954E08">
        <w:rPr>
          <w:color w:val="000000"/>
          <w:lang w:eastAsia="ru-RU" w:bidi="ru-RU"/>
        </w:rPr>
        <w:t xml:space="preserve"> соответствующих изменений в реестр муниципального имущества муниципального образования «Рославльский район» Смоленской области.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rPr>
          <w:color w:val="000000"/>
          <w:lang w:eastAsia="ru-RU" w:bidi="ru-RU"/>
        </w:rPr>
        <w:tab/>
        <w:t>11. Рассмотрение уполномоченным органом предложений, поступивши</w:t>
      </w:r>
      <w:r w:rsidRPr="00954E08">
        <w:rPr>
          <w:color w:val="000000"/>
          <w:lang w:bidi="ru-RU"/>
        </w:rPr>
        <w:t>х от лиц, указанных в пункте 10 настоящих</w:t>
      </w:r>
      <w:r w:rsidRPr="00954E08">
        <w:rPr>
          <w:color w:val="000000"/>
          <w:lang w:eastAsia="ru-RU" w:bidi="ru-RU"/>
        </w:rPr>
        <w:t xml:space="preserve"> П</w:t>
      </w:r>
      <w:r w:rsidRPr="00954E08">
        <w:rPr>
          <w:color w:val="000000"/>
          <w:lang w:bidi="ru-RU"/>
        </w:rPr>
        <w:t>равил</w:t>
      </w:r>
      <w:r w:rsidRPr="00954E08">
        <w:rPr>
          <w:color w:val="000000"/>
          <w:lang w:eastAsia="ru-RU" w:bidi="ru-RU"/>
        </w:rPr>
        <w:t>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tab/>
        <w:t>1) о</w:t>
      </w:r>
      <w:r w:rsidRPr="00954E08">
        <w:rPr>
          <w:color w:val="000000"/>
          <w:lang w:eastAsia="ru-RU" w:bidi="ru-RU"/>
        </w:rPr>
        <w:t xml:space="preserve"> включении сведений о</w:t>
      </w:r>
      <w:r w:rsidRPr="00954E08">
        <w:rPr>
          <w:lang w:bidi="ru-RU"/>
        </w:rPr>
        <w:t xml:space="preserve">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отношении которого поступило предложение, в  Перечень с принятием соответствующего постановления Администрации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;</w:t>
      </w:r>
    </w:p>
    <w:p w:rsidR="008222D7" w:rsidRPr="00954E08" w:rsidRDefault="008222D7" w:rsidP="00954E08">
      <w:pPr>
        <w:pStyle w:val="20"/>
        <w:shd w:val="clear" w:color="auto" w:fill="auto"/>
        <w:spacing w:after="0" w:line="324" w:lineRule="exact"/>
        <w:jc w:val="both"/>
      </w:pPr>
      <w:r w:rsidRPr="00954E08">
        <w:rPr>
          <w:color w:val="000000"/>
          <w:lang w:eastAsia="ru-RU" w:bidi="ru-RU"/>
        </w:rPr>
        <w:tab/>
        <w:t>2) об исключении сведений</w:t>
      </w:r>
      <w:r w:rsidRPr="00954E08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отношении которого поступило предложение, из Перечня, с принятием соответствующего постановления Администрации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</w:t>
      </w:r>
      <w:r w:rsidRPr="00954E08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>,</w:t>
      </w:r>
      <w:r w:rsidRPr="00954E08">
        <w:rPr>
          <w:color w:val="000000"/>
          <w:lang w:eastAsia="ru-RU" w:bidi="ru-RU"/>
        </w:rPr>
        <w:t xml:space="preserve"> в Перечень.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12. Решение об отказе в учете предложения о включении </w:t>
      </w:r>
      <w:r w:rsidRPr="00954E08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lang w:bidi="ru-RU"/>
        </w:rPr>
        <w:t xml:space="preserve">, </w:t>
      </w:r>
      <w:r w:rsidRPr="00954E08">
        <w:rPr>
          <w:color w:val="000000"/>
          <w:lang w:eastAsia="ru-RU" w:bidi="ru-RU"/>
        </w:rPr>
        <w:t>в Перечень принимается в следующих случаях: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1) имущество не соответствует критериям, установленным пунктом 8 настоящих Правил;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Смоленской области;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lastRenderedPageBreak/>
        <w:tab/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13. </w:t>
      </w:r>
      <w:proofErr w:type="gramStart"/>
      <w:r w:rsidRPr="00954E08">
        <w:rPr>
          <w:color w:val="000000"/>
          <w:lang w:eastAsia="ru-RU" w:bidi="ru-RU"/>
        </w:rPr>
        <w:t xml:space="preserve">Уполномоченный орган вправе исключить сведения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  <w:proofErr w:type="gramEnd"/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222D7" w:rsidRPr="00954E08" w:rsidRDefault="008222D7" w:rsidP="00954E08">
      <w:pPr>
        <w:pStyle w:val="20"/>
        <w:shd w:val="clear" w:color="auto" w:fill="auto"/>
        <w:spacing w:after="0" w:line="295" w:lineRule="exact"/>
        <w:jc w:val="both"/>
      </w:pPr>
      <w:r w:rsidRPr="00954E08">
        <w:rPr>
          <w:color w:val="000000"/>
          <w:lang w:eastAsia="ru-RU" w:bidi="ru-RU"/>
        </w:rPr>
        <w:tab/>
        <w:t xml:space="preserve">14. Сведения о муниципальном имуществе, 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, подлежат исключению из Перечня, в следующих случаях: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954E08">
        <w:rPr>
          <w:color w:val="000000"/>
          <w:lang w:eastAsia="ru-RU" w:bidi="ru-RU"/>
        </w:rPr>
        <w:tab/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954E08">
        <w:rPr>
          <w:rStyle w:val="6"/>
          <w:rFonts w:eastAsiaTheme="majorEastAsia"/>
          <w:i w:val="0"/>
        </w:rPr>
        <w:t xml:space="preserve">муниципальных </w:t>
      </w:r>
      <w:r w:rsidRPr="00954E08">
        <w:rPr>
          <w:rStyle w:val="613pt"/>
          <w:i w:val="0"/>
          <w:sz w:val="28"/>
          <w:szCs w:val="28"/>
        </w:rPr>
        <w:t xml:space="preserve">нужд </w:t>
      </w:r>
      <w:r w:rsidRPr="00954E08">
        <w:rPr>
          <w:rStyle w:val="913pt0pt"/>
          <w:b w:val="0"/>
          <w:i w:val="0"/>
          <w:sz w:val="28"/>
          <w:szCs w:val="28"/>
        </w:rPr>
        <w:t>муниципального образования</w:t>
      </w:r>
      <w:r w:rsidR="00535A60">
        <w:rPr>
          <w:rStyle w:val="913pt0pt"/>
          <w:b w:val="0"/>
          <w:i w:val="0"/>
          <w:sz w:val="28"/>
          <w:szCs w:val="28"/>
        </w:rPr>
        <w:t xml:space="preserve">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rStyle w:val="913pt0pt"/>
          <w:sz w:val="28"/>
          <w:szCs w:val="28"/>
        </w:rPr>
        <w:t>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 xml:space="preserve">2) право собственности </w:t>
      </w:r>
      <w:r w:rsidRPr="00954E08">
        <w:rPr>
          <w:rStyle w:val="913pt0pt"/>
          <w:b w:val="0"/>
          <w:i w:val="0"/>
          <w:sz w:val="28"/>
          <w:szCs w:val="28"/>
        </w:rPr>
        <w:t>муниципального образования</w:t>
      </w:r>
      <w:r w:rsidR="00535A60">
        <w:rPr>
          <w:rStyle w:val="913pt0pt"/>
          <w:b w:val="0"/>
          <w:i w:val="0"/>
          <w:sz w:val="28"/>
          <w:szCs w:val="28"/>
        </w:rPr>
        <w:t xml:space="preserve"> </w:t>
      </w:r>
      <w:r w:rsidR="00CD1599">
        <w:t>Екимовичского</w:t>
      </w:r>
      <w:r w:rsidR="00280B9C" w:rsidRPr="00954E08">
        <w:t xml:space="preserve"> </w:t>
      </w:r>
      <w:r w:rsidRPr="00954E08">
        <w:t>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>на имущество прекращено по решению суда или в ином установленном законом порядке;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574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>3) прекращение существования имущества в результате его гибели или уничтожения;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1675"/>
        </w:tabs>
        <w:spacing w:after="0" w:line="302" w:lineRule="exact"/>
        <w:ind w:firstLine="709"/>
        <w:jc w:val="both"/>
      </w:pPr>
      <w:r w:rsidRPr="00954E08">
        <w:rPr>
          <w:color w:val="000000"/>
          <w:lang w:eastAsia="ru-RU" w:bidi="ru-RU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222D7" w:rsidRDefault="008222D7" w:rsidP="00954E08">
      <w:pPr>
        <w:ind w:firstLine="709"/>
        <w:jc w:val="both"/>
        <w:rPr>
          <w:sz w:val="28"/>
          <w:szCs w:val="28"/>
        </w:rPr>
      </w:pPr>
      <w:proofErr w:type="gramStart"/>
      <w:r w:rsidRPr="00954E08">
        <w:rPr>
          <w:sz w:val="28"/>
          <w:szCs w:val="28"/>
        </w:rPr>
        <w:t>5)</w:t>
      </w:r>
      <w:r w:rsidR="00762202">
        <w:rPr>
          <w:sz w:val="28"/>
          <w:szCs w:val="28"/>
        </w:rPr>
        <w:t xml:space="preserve"> </w:t>
      </w:r>
      <w:r w:rsidRPr="00954E08">
        <w:rPr>
          <w:sz w:val="28"/>
          <w:szCs w:val="28"/>
        </w:rPr>
        <w:t xml:space="preserve"> имущество приобретено его арендатором в собственность в соответствии с Федеральным законом от 22.07.2008 № 159-ФЗ «Об особенностях отчуждения</w:t>
      </w:r>
      <w:r w:rsidR="00B26923" w:rsidRPr="00B26923">
        <w:rPr>
          <w:sz w:val="28"/>
          <w:szCs w:val="28"/>
        </w:rPr>
        <w:t xml:space="preserve"> </w:t>
      </w:r>
      <w:r w:rsidR="005834A8" w:rsidRPr="00762202">
        <w:rPr>
          <w:sz w:val="28"/>
          <w:szCs w:val="28"/>
        </w:rPr>
        <w:t>движимого и</w:t>
      </w:r>
      <w:r w:rsidRPr="00762202">
        <w:rPr>
          <w:sz w:val="28"/>
          <w:szCs w:val="28"/>
        </w:rPr>
        <w:t xml:space="preserve"> </w:t>
      </w:r>
      <w:r w:rsidRPr="00954E08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proofErr w:type="gramEnd"/>
      <w:r w:rsidRPr="00954E08">
        <w:rPr>
          <w:sz w:val="28"/>
          <w:szCs w:val="28"/>
        </w:rPr>
        <w:t xml:space="preserve"> Земельного кодекса Российской Федерации.</w:t>
      </w:r>
    </w:p>
    <w:p w:rsidR="006249B5" w:rsidRPr="006249B5" w:rsidRDefault="006249B5" w:rsidP="006249B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>(</w:t>
      </w:r>
      <w:r>
        <w:rPr>
          <w:rFonts w:eastAsiaTheme="minorEastAsia"/>
          <w:sz w:val="22"/>
          <w:szCs w:val="22"/>
        </w:rPr>
        <w:t>под</w:t>
      </w:r>
      <w:r w:rsidRPr="00E135C3">
        <w:rPr>
          <w:rFonts w:eastAsiaTheme="minorEastAsia"/>
          <w:sz w:val="22"/>
          <w:szCs w:val="22"/>
        </w:rPr>
        <w:t xml:space="preserve">пункт </w:t>
      </w:r>
      <w:r w:rsidR="00762202">
        <w:rPr>
          <w:rFonts w:eastAsiaTheme="minorEastAsia"/>
          <w:sz w:val="22"/>
          <w:szCs w:val="22"/>
        </w:rPr>
        <w:t xml:space="preserve">5 пункта 14 </w:t>
      </w:r>
      <w:r w:rsidRPr="00E135C3">
        <w:rPr>
          <w:rFonts w:eastAsiaTheme="minorEastAsia"/>
          <w:sz w:val="22"/>
          <w:szCs w:val="22"/>
        </w:rPr>
        <w:t>в редакции решения Совета</w:t>
      </w:r>
      <w:r w:rsidR="00CF7A4A">
        <w:rPr>
          <w:rFonts w:eastAsiaTheme="minorEastAsia"/>
          <w:sz w:val="22"/>
          <w:szCs w:val="22"/>
        </w:rPr>
        <w:t xml:space="preserve"> депутатов от </w:t>
      </w:r>
      <w:r w:rsidR="00762202">
        <w:rPr>
          <w:rFonts w:eastAsiaTheme="minorEastAsia"/>
          <w:sz w:val="22"/>
          <w:szCs w:val="22"/>
        </w:rPr>
        <w:t>18.</w:t>
      </w:r>
      <w:r w:rsidR="00CF7A4A">
        <w:rPr>
          <w:rFonts w:eastAsiaTheme="minorEastAsia"/>
          <w:sz w:val="22"/>
          <w:szCs w:val="22"/>
        </w:rPr>
        <w:t>12</w:t>
      </w:r>
      <w:r>
        <w:rPr>
          <w:rFonts w:eastAsiaTheme="minorEastAsia"/>
          <w:sz w:val="22"/>
          <w:szCs w:val="22"/>
        </w:rPr>
        <w:t>.2023</w:t>
      </w:r>
      <w:r w:rsidR="00762202">
        <w:rPr>
          <w:rFonts w:eastAsiaTheme="minorEastAsia"/>
          <w:sz w:val="22"/>
          <w:szCs w:val="22"/>
        </w:rPr>
        <w:t xml:space="preserve"> года № 25</w:t>
      </w:r>
      <w:r w:rsidRPr="00E135C3">
        <w:rPr>
          <w:rFonts w:eastAsiaTheme="minorEastAsia"/>
          <w:sz w:val="22"/>
          <w:szCs w:val="22"/>
        </w:rPr>
        <w:t>)</w:t>
      </w:r>
    </w:p>
    <w:p w:rsidR="008222D7" w:rsidRPr="00954E08" w:rsidRDefault="008222D7" w:rsidP="00954E08">
      <w:pPr>
        <w:ind w:firstLine="709"/>
        <w:jc w:val="both"/>
        <w:rPr>
          <w:sz w:val="28"/>
          <w:szCs w:val="28"/>
        </w:rPr>
      </w:pPr>
      <w:r w:rsidRPr="00954E08">
        <w:rPr>
          <w:sz w:val="28"/>
          <w:szCs w:val="28"/>
        </w:rPr>
        <w:t xml:space="preserve">15. </w:t>
      </w:r>
      <w:proofErr w:type="gramStart"/>
      <w:r w:rsidRPr="00954E08">
        <w:rPr>
          <w:sz w:val="28"/>
          <w:szCs w:val="28"/>
        </w:rPr>
        <w:t xml:space="preserve">Уполномоченный орган исключает из Перечня муниципальное имущество, находящееся в собственности муниципального образования </w:t>
      </w:r>
      <w:r w:rsidR="00CD1599">
        <w:rPr>
          <w:sz w:val="28"/>
          <w:szCs w:val="28"/>
        </w:rPr>
        <w:t>Екимовичского</w:t>
      </w:r>
      <w:r w:rsidR="005834A8">
        <w:rPr>
          <w:sz w:val="28"/>
          <w:szCs w:val="28"/>
        </w:rPr>
        <w:t xml:space="preserve"> </w:t>
      </w:r>
      <w:r w:rsidRPr="00954E08">
        <w:rPr>
          <w:sz w:val="28"/>
          <w:szCs w:val="28"/>
        </w:rPr>
        <w:t xml:space="preserve">сельского поселения  Рославльского района Смоленской области,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организации, образующей инфраструктуру поддержки на условиях, стимулирующих арендатора осуществить капитальный ремонт и (или) </w:t>
      </w:r>
      <w:r w:rsidRPr="00954E08">
        <w:rPr>
          <w:sz w:val="28"/>
          <w:szCs w:val="28"/>
        </w:rPr>
        <w:lastRenderedPageBreak/>
        <w:t>реконструкцию муниципального</w:t>
      </w:r>
      <w:proofErr w:type="gramEnd"/>
      <w:r w:rsidRPr="00954E08">
        <w:rPr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CD1599">
        <w:rPr>
          <w:sz w:val="28"/>
          <w:szCs w:val="28"/>
        </w:rPr>
        <w:t>Екимовичского</w:t>
      </w:r>
      <w:r w:rsidRPr="00954E08">
        <w:rPr>
          <w:sz w:val="28"/>
          <w:szCs w:val="28"/>
        </w:rPr>
        <w:t xml:space="preserve"> сельского поселения  Рославльского района Смоленской области.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b/>
          <w:bCs/>
          <w:color w:val="000000"/>
          <w:lang w:eastAsia="ru-RU" w:bidi="ru-RU"/>
        </w:rPr>
      </w:pPr>
      <w:r w:rsidRPr="00954E08">
        <w:rPr>
          <w:color w:val="000000"/>
          <w:lang w:eastAsia="ru-RU" w:bidi="ru-RU"/>
        </w:rPr>
        <w:tab/>
        <w:t xml:space="preserve">16.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</w:t>
      </w:r>
      <w:r w:rsidRPr="00954E08">
        <w:rPr>
          <w:lang w:bidi="ru-RU"/>
        </w:rPr>
        <w:t xml:space="preserve">находящемся в собственности муниципального образования </w:t>
      </w:r>
      <w:r w:rsidR="00CD1599">
        <w:t>Екимовичского</w:t>
      </w:r>
      <w:r w:rsidRPr="00954E08">
        <w:t xml:space="preserve"> сельского поселения  Рославльского района Смоленской области</w:t>
      </w:r>
      <w:r w:rsidRPr="00954E08">
        <w:rPr>
          <w:color w:val="000000"/>
          <w:lang w:eastAsia="ru-RU" w:bidi="ru-RU"/>
        </w:rPr>
        <w:t xml:space="preserve"> в Перечень.</w:t>
      </w:r>
    </w:p>
    <w:p w:rsidR="008222D7" w:rsidRPr="00954E08" w:rsidRDefault="008222D7" w:rsidP="00CF7A4A">
      <w:pPr>
        <w:pStyle w:val="20"/>
        <w:shd w:val="clear" w:color="auto" w:fill="auto"/>
        <w:tabs>
          <w:tab w:val="left" w:pos="346"/>
        </w:tabs>
        <w:spacing w:after="0" w:line="260" w:lineRule="exact"/>
        <w:jc w:val="both"/>
        <w:rPr>
          <w:b/>
          <w:color w:val="000000"/>
          <w:lang w:eastAsia="ru-RU" w:bidi="ru-RU"/>
        </w:rPr>
      </w:pPr>
    </w:p>
    <w:p w:rsidR="008222D7" w:rsidRPr="00954E08" w:rsidRDefault="008222D7" w:rsidP="00C63FF2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/>
          <w:lang w:eastAsia="ru-RU" w:bidi="ru-RU"/>
        </w:rPr>
      </w:pPr>
      <w:r w:rsidRPr="00954E08">
        <w:rPr>
          <w:b/>
          <w:color w:val="000000"/>
          <w:lang w:eastAsia="ru-RU" w:bidi="ru-RU"/>
        </w:rPr>
        <w:t>Опубликование Перечня</w:t>
      </w:r>
    </w:p>
    <w:p w:rsidR="008222D7" w:rsidRPr="00954E08" w:rsidRDefault="008222D7" w:rsidP="00954E08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both"/>
        <w:rPr>
          <w:b/>
          <w:color w:val="000000"/>
          <w:lang w:eastAsia="ru-RU" w:bidi="ru-RU"/>
        </w:rPr>
      </w:pPr>
    </w:p>
    <w:p w:rsidR="008222D7" w:rsidRPr="00954E08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17. </w:t>
      </w:r>
      <w:hyperlink r:id="rId9" w:history="1">
        <w:r w:rsidRPr="00954E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E08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8222D7" w:rsidRDefault="008222D7" w:rsidP="00954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1) обязательному опубликованию </w:t>
      </w:r>
      <w:r w:rsidR="008C20F6" w:rsidRPr="00762202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средствах массовой информации</w:t>
      </w:r>
      <w:r w:rsidRPr="00954E08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DA5E68" w:rsidRPr="00DA5E68" w:rsidRDefault="00DA5E68" w:rsidP="00DA5E6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sz w:val="22"/>
          <w:szCs w:val="22"/>
        </w:rPr>
      </w:pPr>
      <w:r w:rsidRPr="00E135C3">
        <w:rPr>
          <w:rFonts w:eastAsiaTheme="minorEastAsia"/>
          <w:sz w:val="22"/>
          <w:szCs w:val="22"/>
        </w:rPr>
        <w:t>(</w:t>
      </w:r>
      <w:r>
        <w:rPr>
          <w:rFonts w:eastAsiaTheme="minorEastAsia"/>
          <w:sz w:val="22"/>
          <w:szCs w:val="22"/>
        </w:rPr>
        <w:t>под</w:t>
      </w:r>
      <w:r w:rsidRPr="00E135C3">
        <w:rPr>
          <w:rFonts w:eastAsiaTheme="minorEastAsia"/>
          <w:sz w:val="22"/>
          <w:szCs w:val="22"/>
        </w:rPr>
        <w:t xml:space="preserve">пункт </w:t>
      </w:r>
      <w:r w:rsidR="00762202">
        <w:rPr>
          <w:rFonts w:eastAsiaTheme="minorEastAsia"/>
          <w:sz w:val="22"/>
          <w:szCs w:val="22"/>
        </w:rPr>
        <w:t xml:space="preserve">1 пункта 17 </w:t>
      </w:r>
      <w:r w:rsidRPr="00E135C3">
        <w:rPr>
          <w:rFonts w:eastAsiaTheme="minorEastAsia"/>
          <w:sz w:val="22"/>
          <w:szCs w:val="22"/>
        </w:rPr>
        <w:t>в редакции решения Совета</w:t>
      </w:r>
      <w:r w:rsidR="00CF7A4A">
        <w:rPr>
          <w:rFonts w:eastAsiaTheme="minorEastAsia"/>
          <w:sz w:val="22"/>
          <w:szCs w:val="22"/>
        </w:rPr>
        <w:t xml:space="preserve"> депутатов от </w:t>
      </w:r>
      <w:r w:rsidR="00762202">
        <w:rPr>
          <w:rFonts w:eastAsiaTheme="minorEastAsia"/>
          <w:sz w:val="22"/>
          <w:szCs w:val="22"/>
        </w:rPr>
        <w:t>18.</w:t>
      </w:r>
      <w:r w:rsidR="00CF7A4A">
        <w:rPr>
          <w:rFonts w:eastAsiaTheme="minorEastAsia"/>
          <w:sz w:val="22"/>
          <w:szCs w:val="22"/>
        </w:rPr>
        <w:t>12.</w:t>
      </w:r>
      <w:r>
        <w:rPr>
          <w:rFonts w:eastAsiaTheme="minorEastAsia"/>
          <w:sz w:val="22"/>
          <w:szCs w:val="22"/>
        </w:rPr>
        <w:t>2023</w:t>
      </w:r>
      <w:r w:rsidR="00762202">
        <w:rPr>
          <w:rFonts w:eastAsiaTheme="minorEastAsia"/>
          <w:sz w:val="22"/>
          <w:szCs w:val="22"/>
        </w:rPr>
        <w:t xml:space="preserve"> года</w:t>
      </w:r>
      <w:r>
        <w:rPr>
          <w:rFonts w:eastAsiaTheme="minorEastAsia"/>
          <w:sz w:val="22"/>
          <w:szCs w:val="22"/>
        </w:rPr>
        <w:t xml:space="preserve"> № </w:t>
      </w:r>
      <w:r w:rsidR="00762202">
        <w:rPr>
          <w:rFonts w:eastAsiaTheme="minorEastAsia"/>
          <w:sz w:val="22"/>
          <w:szCs w:val="22"/>
        </w:rPr>
        <w:t>25</w:t>
      </w:r>
      <w:r w:rsidRPr="00E135C3">
        <w:rPr>
          <w:rFonts w:eastAsiaTheme="minorEastAsia"/>
          <w:sz w:val="22"/>
          <w:szCs w:val="22"/>
        </w:rPr>
        <w:t>)</w:t>
      </w:r>
    </w:p>
    <w:p w:rsidR="008222D7" w:rsidRPr="00954E08" w:rsidRDefault="008222D7" w:rsidP="00CF7A4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08">
        <w:rPr>
          <w:rFonts w:ascii="Times New Roman" w:hAnsi="Times New Roman" w:cs="Times New Roman"/>
          <w:sz w:val="28"/>
          <w:szCs w:val="28"/>
        </w:rPr>
        <w:t xml:space="preserve">2) размещению на официальном сайте Администрации </w:t>
      </w:r>
      <w:r w:rsidR="00CD1599">
        <w:rPr>
          <w:rFonts w:ascii="Times New Roman" w:hAnsi="Times New Roman" w:cs="Times New Roman"/>
          <w:sz w:val="28"/>
          <w:szCs w:val="28"/>
        </w:rPr>
        <w:t>Екимовичского</w:t>
      </w:r>
      <w:r w:rsidR="00CF7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4E08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</w:t>
      </w:r>
      <w:bookmarkStart w:id="1" w:name="_GoBack"/>
      <w:bookmarkEnd w:id="1"/>
      <w:r w:rsidRPr="00954E0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F7A4A">
        <w:rPr>
          <w:rFonts w:ascii="Times New Roman" w:hAnsi="Times New Roman" w:cs="Times New Roman"/>
          <w:sz w:val="28"/>
          <w:szCs w:val="28"/>
        </w:rPr>
        <w:t>–</w:t>
      </w:r>
      <w:r w:rsidRPr="00954E0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="00CF7A4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adm</w:t>
        </w:r>
        <w:proofErr w:type="spellEnd"/>
        <w:r w:rsidR="00CF7A4A" w:rsidRPr="00CF7A4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-</w:t>
        </w:r>
        <w:proofErr w:type="spellStart"/>
        <w:r w:rsidR="00CF7A4A" w:rsidRPr="00CC7B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en-US"/>
          </w:rPr>
          <w:t>ekimovichi</w:t>
        </w:r>
        <w:proofErr w:type="spellEnd"/>
        <w:r w:rsidR="00CF7A4A" w:rsidRPr="00CC7B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.</w:t>
        </w:r>
        <w:proofErr w:type="spellStart"/>
        <w:r w:rsidR="00CF7A4A" w:rsidRPr="00CC7B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ru</w:t>
        </w:r>
        <w:proofErr w:type="spellEnd"/>
      </w:hyperlink>
      <w:r w:rsidR="00CF7A4A" w:rsidRPr="00CF7A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54E0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p w:rsidR="008222D7" w:rsidRPr="00954E08" w:rsidRDefault="008222D7" w:rsidP="00954E08">
      <w:pPr>
        <w:jc w:val="both"/>
        <w:rPr>
          <w:sz w:val="28"/>
          <w:szCs w:val="28"/>
        </w:rPr>
      </w:pPr>
    </w:p>
    <w:sectPr w:rsidR="008222D7" w:rsidRPr="00954E08" w:rsidSect="00CF7A4A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03BB"/>
    <w:multiLevelType w:val="hybridMultilevel"/>
    <w:tmpl w:val="AB52192A"/>
    <w:lvl w:ilvl="0" w:tplc="989E5FA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04547"/>
    <w:multiLevelType w:val="hybridMultilevel"/>
    <w:tmpl w:val="A7945B5A"/>
    <w:lvl w:ilvl="0" w:tplc="8DD80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2D7"/>
    <w:rsid w:val="000156B6"/>
    <w:rsid w:val="00017BC5"/>
    <w:rsid w:val="0007776F"/>
    <w:rsid w:val="00112A00"/>
    <w:rsid w:val="001243B4"/>
    <w:rsid w:val="001943B4"/>
    <w:rsid w:val="001B0A96"/>
    <w:rsid w:val="001B46CD"/>
    <w:rsid w:val="00250AA0"/>
    <w:rsid w:val="00267C7C"/>
    <w:rsid w:val="00280B9C"/>
    <w:rsid w:val="002A4F72"/>
    <w:rsid w:val="00317734"/>
    <w:rsid w:val="003D6177"/>
    <w:rsid w:val="004349A3"/>
    <w:rsid w:val="00535A60"/>
    <w:rsid w:val="005834A8"/>
    <w:rsid w:val="006249B5"/>
    <w:rsid w:val="006A1190"/>
    <w:rsid w:val="00750848"/>
    <w:rsid w:val="00762202"/>
    <w:rsid w:val="008222D7"/>
    <w:rsid w:val="008451A2"/>
    <w:rsid w:val="008A698B"/>
    <w:rsid w:val="008C20F6"/>
    <w:rsid w:val="008C53B0"/>
    <w:rsid w:val="008D07A4"/>
    <w:rsid w:val="008D5E07"/>
    <w:rsid w:val="00911821"/>
    <w:rsid w:val="00954E08"/>
    <w:rsid w:val="009D46B0"/>
    <w:rsid w:val="00A100C1"/>
    <w:rsid w:val="00A430F8"/>
    <w:rsid w:val="00AB5565"/>
    <w:rsid w:val="00AF10AE"/>
    <w:rsid w:val="00B26923"/>
    <w:rsid w:val="00B56831"/>
    <w:rsid w:val="00C63FF2"/>
    <w:rsid w:val="00C7280E"/>
    <w:rsid w:val="00CC669B"/>
    <w:rsid w:val="00CD1599"/>
    <w:rsid w:val="00CF7A4A"/>
    <w:rsid w:val="00D750E4"/>
    <w:rsid w:val="00D83808"/>
    <w:rsid w:val="00D84C58"/>
    <w:rsid w:val="00DA43D7"/>
    <w:rsid w:val="00DA5E68"/>
    <w:rsid w:val="00E135C3"/>
    <w:rsid w:val="00EC2D56"/>
    <w:rsid w:val="00F6007C"/>
    <w:rsid w:val="00FC4970"/>
    <w:rsid w:val="00FF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2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222D7"/>
    <w:rPr>
      <w:color w:val="0000FF"/>
      <w:u w:val="single"/>
    </w:rPr>
  </w:style>
  <w:style w:type="paragraph" w:customStyle="1" w:styleId="ConsPlusTitle">
    <w:name w:val="ConsPlusTitle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222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2D7"/>
    <w:pPr>
      <w:shd w:val="clear" w:color="auto" w:fill="FFFFFF"/>
      <w:autoSpaceDE/>
      <w:autoSpaceDN/>
      <w:adjustRightInd/>
      <w:spacing w:after="300" w:line="336" w:lineRule="exact"/>
    </w:pPr>
    <w:rPr>
      <w:sz w:val="28"/>
      <w:szCs w:val="28"/>
      <w:lang w:eastAsia="en-US"/>
    </w:rPr>
  </w:style>
  <w:style w:type="character" w:customStyle="1" w:styleId="214pt">
    <w:name w:val="Основной текст (2) + 14 pt;Курсив"/>
    <w:basedOn w:val="2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3pt0pt">
    <w:name w:val="Основной текст (9) + 13 pt;Не полужирный;Не курсив;Интервал 0 pt"/>
    <w:basedOn w:val="a0"/>
    <w:rsid w:val="008222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54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776F"/>
    <w:pPr>
      <w:ind w:left="720"/>
      <w:contextualSpacing/>
    </w:pPr>
  </w:style>
  <w:style w:type="character" w:customStyle="1" w:styleId="a8">
    <w:name w:val="Основной текст_"/>
    <w:basedOn w:val="a0"/>
    <w:link w:val="4"/>
    <w:rsid w:val="003177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317734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sz w:val="27"/>
      <w:szCs w:val="27"/>
      <w:lang w:eastAsia="en-US"/>
    </w:rPr>
  </w:style>
  <w:style w:type="paragraph" w:styleId="a9">
    <w:name w:val="No Spacing"/>
    <w:rsid w:val="001243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C66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A3CD229D3A758A69D8F9B75C0153CB2872E7B87F97DA3413E40FBCC3B72A2A0B3E7075908011A1H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04A3CD229D3A758A69D8F9B75C0153CB2970E0B67997DA3413E40FBCC3B72A2A0B3E7075908012A1H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04FCBD92904EE5142FC05EE5E5BBA3832D51FCE48F9034E935F06CB3DC68D888D3176DA4480B2TCy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_ekimovichi@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04A3CD229D3A758A69D8F9B75C0153CB2970E0B67997DA3413E40FBCC3B72A2A0B3E7075908012A1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17F5-B6B5-48F9-8473-4FFB0F4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Yekimovichi</cp:lastModifiedBy>
  <cp:revision>41</cp:revision>
  <cp:lastPrinted>2023-12-18T14:31:00Z</cp:lastPrinted>
  <dcterms:created xsi:type="dcterms:W3CDTF">2019-06-21T08:47:00Z</dcterms:created>
  <dcterms:modified xsi:type="dcterms:W3CDTF">2023-12-19T07:46:00Z</dcterms:modified>
</cp:coreProperties>
</file>