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7A" w:rsidRPr="00AD789D" w:rsidRDefault="00D6377A" w:rsidP="00AD789D">
      <w:pPr>
        <w:spacing w:before="120" w:line="20" w:lineRule="atLeast"/>
        <w:contextualSpacing/>
        <w:jc w:val="center"/>
        <w:rPr>
          <w:rFonts w:ascii="Times New Roman" w:eastAsia="PMingLiU-ExtB" w:hAnsi="Times New Roman" w:cs="Times New Roman"/>
          <w:b/>
          <w:sz w:val="28"/>
          <w:szCs w:val="28"/>
        </w:rPr>
      </w:pPr>
      <w:r w:rsidRPr="00AD789D">
        <w:rPr>
          <w:rFonts w:ascii="Times New Roman" w:eastAsia="PMingLiU-ExtB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89D">
        <w:rPr>
          <w:rFonts w:ascii="Times New Roman" w:eastAsia="PMingLiU-ExtB" w:hAnsi="Times New Roman" w:cs="Times New Roman"/>
          <w:b/>
          <w:sz w:val="28"/>
          <w:szCs w:val="28"/>
        </w:rPr>
        <w:br w:type="textWrapping" w:clear="all"/>
      </w:r>
    </w:p>
    <w:p w:rsidR="00D6377A" w:rsidRPr="00AD789D" w:rsidRDefault="00D6377A" w:rsidP="00AD789D">
      <w:pPr>
        <w:spacing w:line="20" w:lineRule="atLeast"/>
        <w:contextualSpacing/>
        <w:jc w:val="center"/>
        <w:rPr>
          <w:rFonts w:ascii="Times New Roman" w:eastAsia="PMingLiU-ExtB" w:hAnsi="Times New Roman" w:cs="Times New Roman"/>
          <w:b/>
          <w:sz w:val="28"/>
          <w:szCs w:val="28"/>
        </w:rPr>
      </w:pPr>
      <w:r w:rsidRPr="00AD789D">
        <w:rPr>
          <w:rFonts w:ascii="Times New Roman" w:eastAsia="PMingLiU-ExtB" w:hAnsi="Times New Roman" w:cs="Times New Roman"/>
          <w:b/>
          <w:sz w:val="28"/>
          <w:szCs w:val="28"/>
        </w:rPr>
        <w:t>АДМИНИСТРАЦИЯ</w:t>
      </w:r>
    </w:p>
    <w:p w:rsidR="00D6377A" w:rsidRPr="00AD789D" w:rsidRDefault="00D6377A" w:rsidP="00AD789D">
      <w:pPr>
        <w:spacing w:line="20" w:lineRule="atLeast"/>
        <w:contextualSpacing/>
        <w:jc w:val="center"/>
        <w:rPr>
          <w:rFonts w:ascii="Times New Roman" w:eastAsia="PMingLiU-ExtB" w:hAnsi="Times New Roman" w:cs="Times New Roman"/>
          <w:b/>
          <w:sz w:val="28"/>
          <w:szCs w:val="28"/>
        </w:rPr>
      </w:pPr>
      <w:r w:rsidRPr="00AD789D">
        <w:rPr>
          <w:rFonts w:ascii="Times New Roman" w:eastAsia="PMingLiU-ExtB" w:hAnsi="Times New Roman" w:cs="Times New Roman"/>
          <w:b/>
          <w:sz w:val="28"/>
          <w:szCs w:val="28"/>
        </w:rPr>
        <w:t xml:space="preserve">ЕКИМОВИЧСКОГО СЕЛЬСКОГО ПОСЕЛЕНИЯ </w:t>
      </w:r>
    </w:p>
    <w:p w:rsidR="00D6377A" w:rsidRPr="00AD789D" w:rsidRDefault="00D6377A" w:rsidP="00AD789D">
      <w:pPr>
        <w:spacing w:line="20" w:lineRule="atLeast"/>
        <w:contextualSpacing/>
        <w:jc w:val="center"/>
        <w:rPr>
          <w:rFonts w:ascii="Times New Roman" w:eastAsia="PMingLiU-ExtB" w:hAnsi="Times New Roman" w:cs="Times New Roman"/>
          <w:b/>
          <w:sz w:val="28"/>
          <w:szCs w:val="28"/>
        </w:rPr>
      </w:pPr>
      <w:r w:rsidRPr="00AD789D">
        <w:rPr>
          <w:rFonts w:ascii="Times New Roman" w:eastAsia="PMingLiU-ExtB" w:hAnsi="Times New Roman" w:cs="Times New Roman"/>
          <w:b/>
          <w:sz w:val="28"/>
          <w:szCs w:val="28"/>
        </w:rPr>
        <w:t>РОСЛАВЛЬСКОГО РАЙОНА СМОЛЕНСКОЙ ОБЛАСТИ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6377A" w:rsidRPr="00AD789D" w:rsidTr="00D6377A">
        <w:trPr>
          <w:jc w:val="center"/>
        </w:trPr>
        <w:tc>
          <w:tcPr>
            <w:tcW w:w="957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6377A" w:rsidRPr="00AD789D" w:rsidRDefault="00D6377A" w:rsidP="00AD789D">
            <w:pPr>
              <w:spacing w:line="20" w:lineRule="atLeast"/>
              <w:contextualSpacing/>
              <w:jc w:val="center"/>
              <w:rPr>
                <w:rFonts w:ascii="Times New Roman" w:eastAsia="PMingLiU-ExtB" w:hAnsi="Times New Roman" w:cs="Times New Roman"/>
              </w:rPr>
            </w:pPr>
            <w:r w:rsidRPr="00AD789D">
              <w:rPr>
                <w:rFonts w:ascii="Times New Roman" w:eastAsia="PMingLiU-ExtB" w:hAnsi="Times New Roman" w:cs="Times New Roman"/>
              </w:rPr>
              <w:t>216533, Смоленская область,  Рославльский район, с. Екимовичи, ул. Комсомольская, д.14А.</w:t>
            </w:r>
          </w:p>
          <w:p w:rsidR="00D6377A" w:rsidRPr="00D47FDB" w:rsidRDefault="00D6377A" w:rsidP="00AD789D">
            <w:pPr>
              <w:spacing w:line="20" w:lineRule="atLeast"/>
              <w:contextualSpacing/>
              <w:jc w:val="center"/>
              <w:rPr>
                <w:rFonts w:ascii="Times New Roman" w:eastAsia="PMingLiU-ExtB" w:hAnsi="Times New Roman" w:cs="Times New Roman"/>
              </w:rPr>
            </w:pPr>
            <w:r w:rsidRPr="00AD789D">
              <w:rPr>
                <w:rFonts w:ascii="Times New Roman" w:eastAsia="PMingLiU-ExtB" w:hAnsi="Times New Roman" w:cs="Times New Roman"/>
              </w:rPr>
              <w:t>Тел</w:t>
            </w:r>
            <w:r w:rsidRPr="00D47FDB">
              <w:rPr>
                <w:rFonts w:ascii="Times New Roman" w:eastAsia="PMingLiU-ExtB" w:hAnsi="Times New Roman" w:cs="Times New Roman"/>
              </w:rPr>
              <w:t xml:space="preserve">. </w:t>
            </w:r>
            <w:r w:rsidR="00AD789D">
              <w:rPr>
                <w:rFonts w:ascii="Times New Roman" w:eastAsia="PMingLiU-ExtB" w:hAnsi="Times New Roman" w:cs="Times New Roman"/>
              </w:rPr>
              <w:t xml:space="preserve">//факс:  </w:t>
            </w:r>
            <w:r w:rsidRPr="00D47FDB">
              <w:rPr>
                <w:rFonts w:ascii="Times New Roman" w:eastAsia="PMingLiU-ExtB" w:hAnsi="Times New Roman" w:cs="Times New Roman"/>
              </w:rPr>
              <w:t>8</w:t>
            </w:r>
            <w:r w:rsidR="00AD789D">
              <w:rPr>
                <w:rFonts w:ascii="Times New Roman" w:eastAsia="PMingLiU-ExtB" w:hAnsi="Times New Roman" w:cs="Times New Roman"/>
              </w:rPr>
              <w:t xml:space="preserve"> </w:t>
            </w:r>
            <w:r w:rsidRPr="00D47FDB">
              <w:rPr>
                <w:rFonts w:ascii="Times New Roman" w:eastAsia="PMingLiU-ExtB" w:hAnsi="Times New Roman" w:cs="Times New Roman"/>
              </w:rPr>
              <w:t xml:space="preserve">(48134) 5-57-08, 5-57-35, 5-57-90.  </w:t>
            </w:r>
            <w:r w:rsidRPr="00AD789D">
              <w:rPr>
                <w:rFonts w:ascii="Times New Roman" w:eastAsia="PMingLiU-ExtB" w:hAnsi="Times New Roman" w:cs="Times New Roman"/>
                <w:lang w:val="en-US"/>
              </w:rPr>
              <w:t>E</w:t>
            </w:r>
            <w:r w:rsidRPr="00D47FDB">
              <w:rPr>
                <w:rFonts w:ascii="Times New Roman" w:eastAsia="PMingLiU-ExtB" w:hAnsi="Times New Roman" w:cs="Times New Roman"/>
              </w:rPr>
              <w:t>-</w:t>
            </w:r>
            <w:r w:rsidRPr="00AD789D">
              <w:rPr>
                <w:rFonts w:ascii="Times New Roman" w:eastAsia="PMingLiU-ExtB" w:hAnsi="Times New Roman" w:cs="Times New Roman"/>
                <w:lang w:val="en-US"/>
              </w:rPr>
              <w:t>mail</w:t>
            </w:r>
            <w:r w:rsidRPr="00D47FDB">
              <w:rPr>
                <w:rFonts w:ascii="Times New Roman" w:eastAsia="PMingLiU-ExtB" w:hAnsi="Times New Roman" w:cs="Times New Roman"/>
              </w:rPr>
              <w:t xml:space="preserve">: </w:t>
            </w:r>
            <w:r w:rsidRPr="00AD789D">
              <w:rPr>
                <w:rFonts w:ascii="Times New Roman" w:eastAsia="PMingLiU-ExtB" w:hAnsi="Times New Roman" w:cs="Times New Roman"/>
                <w:lang w:val="en-US"/>
              </w:rPr>
              <w:t>a</w:t>
            </w:r>
            <w:r w:rsidRPr="00D47FDB">
              <w:rPr>
                <w:rFonts w:ascii="Times New Roman" w:eastAsia="PMingLiU-ExtB" w:hAnsi="Times New Roman" w:cs="Times New Roman"/>
              </w:rPr>
              <w:t>.</w:t>
            </w:r>
            <w:proofErr w:type="spellStart"/>
            <w:r w:rsidRPr="00AD789D">
              <w:rPr>
                <w:rFonts w:ascii="Times New Roman" w:eastAsia="PMingLiU-ExtB" w:hAnsi="Times New Roman" w:cs="Times New Roman"/>
                <w:lang w:val="en-US"/>
              </w:rPr>
              <w:t>ekimovichi</w:t>
            </w:r>
            <w:proofErr w:type="spellEnd"/>
            <w:r w:rsidRPr="00D47FDB">
              <w:rPr>
                <w:rFonts w:ascii="Times New Roman" w:eastAsia="PMingLiU-ExtB" w:hAnsi="Times New Roman" w:cs="Times New Roman"/>
              </w:rPr>
              <w:t>@</w:t>
            </w:r>
            <w:proofErr w:type="spellStart"/>
            <w:r w:rsidRPr="00AD789D">
              <w:rPr>
                <w:rFonts w:ascii="Times New Roman" w:eastAsia="PMingLiU-ExtB" w:hAnsi="Times New Roman" w:cs="Times New Roman"/>
                <w:lang w:val="en-US"/>
              </w:rPr>
              <w:t>yandex</w:t>
            </w:r>
            <w:proofErr w:type="spellEnd"/>
            <w:r w:rsidRPr="00D47FDB">
              <w:rPr>
                <w:rFonts w:ascii="Times New Roman" w:eastAsia="PMingLiU-ExtB" w:hAnsi="Times New Roman" w:cs="Times New Roman"/>
              </w:rPr>
              <w:t>.</w:t>
            </w:r>
            <w:proofErr w:type="spellStart"/>
            <w:r w:rsidRPr="00AD789D">
              <w:rPr>
                <w:rFonts w:ascii="Times New Roman" w:eastAsia="PMingLiU-ExtB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AD789D" w:rsidRDefault="00AD789D" w:rsidP="00AD789D">
      <w:pPr>
        <w:tabs>
          <w:tab w:val="left" w:pos="5475"/>
        </w:tabs>
        <w:spacing w:line="20" w:lineRule="atLeast"/>
        <w:contextualSpacing/>
        <w:rPr>
          <w:rFonts w:ascii="Times New Roman" w:eastAsia="PMingLiU-ExtB" w:hAnsi="Times New Roman" w:cs="Times New Roman"/>
          <w:sz w:val="28"/>
        </w:rPr>
      </w:pPr>
    </w:p>
    <w:p w:rsidR="00D6377A" w:rsidRPr="00AD789D" w:rsidRDefault="00D6377A" w:rsidP="00AD789D">
      <w:pPr>
        <w:tabs>
          <w:tab w:val="left" w:pos="5475"/>
        </w:tabs>
        <w:spacing w:line="20" w:lineRule="atLeast"/>
        <w:contextualSpacing/>
        <w:rPr>
          <w:rFonts w:ascii="Times New Roman" w:eastAsia="PMingLiU-ExtB" w:hAnsi="Times New Roman" w:cs="Times New Roman"/>
          <w:sz w:val="28"/>
        </w:rPr>
      </w:pPr>
      <w:r w:rsidRPr="00AD789D">
        <w:rPr>
          <w:rFonts w:ascii="Times New Roman" w:eastAsia="PMingLiU-ExtB" w:hAnsi="Times New Roman" w:cs="Times New Roman"/>
          <w:sz w:val="28"/>
        </w:rPr>
        <w:t>1</w:t>
      </w:r>
      <w:bookmarkStart w:id="0" w:name="_GoBack"/>
      <w:bookmarkEnd w:id="0"/>
      <w:r w:rsidR="00D47FDB">
        <w:rPr>
          <w:rFonts w:ascii="Times New Roman" w:eastAsia="PMingLiU-ExtB" w:hAnsi="Times New Roman" w:cs="Times New Roman"/>
          <w:sz w:val="28"/>
        </w:rPr>
        <w:t>3</w:t>
      </w:r>
      <w:r w:rsidRPr="00AD789D">
        <w:rPr>
          <w:rFonts w:ascii="Times New Roman" w:eastAsia="PMingLiU-ExtB" w:hAnsi="Times New Roman" w:cs="Times New Roman"/>
          <w:sz w:val="28"/>
        </w:rPr>
        <w:t>.11.2023 № 833</w:t>
      </w:r>
    </w:p>
    <w:p w:rsidR="00394FB8" w:rsidRPr="00AD789D" w:rsidRDefault="00394FB8" w:rsidP="00AD789D">
      <w:pPr>
        <w:tabs>
          <w:tab w:val="left" w:pos="5475"/>
        </w:tabs>
        <w:spacing w:after="0" w:line="20" w:lineRule="atLeast"/>
        <w:contextualSpacing/>
        <w:jc w:val="right"/>
        <w:rPr>
          <w:rFonts w:ascii="Times New Roman" w:eastAsia="PMingLiU-ExtB" w:hAnsi="Times New Roman" w:cs="Times New Roman"/>
          <w:sz w:val="28"/>
        </w:rPr>
      </w:pPr>
      <w:r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>Председателю</w:t>
      </w:r>
      <w:proofErr w:type="gramStart"/>
      <w:r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 xml:space="preserve"> </w:t>
      </w:r>
      <w:r w:rsidR="00AD789D">
        <w:rPr>
          <w:rFonts w:ascii="Times New Roman" w:eastAsia="PMingLiU-ExtB" w:hAnsi="Times New Roman" w:cs="Times New Roman"/>
          <w:color w:val="000000"/>
          <w:sz w:val="27"/>
          <w:szCs w:val="27"/>
        </w:rPr>
        <w:t xml:space="preserve">   </w:t>
      </w:r>
      <w:r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>К</w:t>
      </w:r>
      <w:proofErr w:type="gramEnd"/>
      <w:r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>онтрольно</w:t>
      </w:r>
      <w:r w:rsidR="00AD789D">
        <w:rPr>
          <w:rFonts w:ascii="Times New Roman" w:eastAsia="PMingLiU-ExtB" w:hAnsi="Times New Roman" w:cs="Times New Roman"/>
          <w:color w:val="000000"/>
          <w:sz w:val="27"/>
          <w:szCs w:val="27"/>
        </w:rPr>
        <w:t xml:space="preserve"> </w:t>
      </w:r>
      <w:r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>-</w:t>
      </w:r>
      <w:r w:rsidR="00AD789D">
        <w:rPr>
          <w:rFonts w:ascii="Times New Roman" w:eastAsia="PMingLiU-ExtB" w:hAnsi="Times New Roman" w:cs="Times New Roman"/>
          <w:color w:val="000000"/>
          <w:sz w:val="27"/>
          <w:szCs w:val="27"/>
        </w:rPr>
        <w:t xml:space="preserve"> </w:t>
      </w:r>
      <w:r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>ревизионной</w:t>
      </w:r>
    </w:p>
    <w:p w:rsidR="00394FB8" w:rsidRPr="00AD789D" w:rsidRDefault="00394FB8" w:rsidP="00AD789D">
      <w:pPr>
        <w:tabs>
          <w:tab w:val="left" w:pos="6447"/>
        </w:tabs>
        <w:spacing w:after="0" w:line="20" w:lineRule="atLeast"/>
        <w:contextualSpacing/>
        <w:jc w:val="right"/>
        <w:rPr>
          <w:rFonts w:ascii="Times New Roman" w:eastAsia="PMingLiU-ExtB" w:hAnsi="Times New Roman" w:cs="Times New Roman"/>
          <w:sz w:val="28"/>
        </w:rPr>
      </w:pPr>
      <w:r w:rsidRPr="00AD789D">
        <w:rPr>
          <w:rFonts w:ascii="Times New Roman" w:eastAsia="PMingLiU-ExtB" w:hAnsi="Times New Roman" w:cs="Times New Roman"/>
          <w:sz w:val="28"/>
        </w:rPr>
        <w:t xml:space="preserve">                                                            к</w:t>
      </w:r>
      <w:r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 xml:space="preserve">омиссии Администрации </w:t>
      </w:r>
      <w:proofErr w:type="gramStart"/>
      <w:r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>муниципального</w:t>
      </w:r>
      <w:proofErr w:type="gramEnd"/>
    </w:p>
    <w:p w:rsidR="00394FB8" w:rsidRPr="00AD789D" w:rsidRDefault="00AD789D" w:rsidP="00AD789D">
      <w:pPr>
        <w:tabs>
          <w:tab w:val="left" w:pos="6447"/>
        </w:tabs>
        <w:spacing w:after="0" w:line="20" w:lineRule="atLeast"/>
        <w:contextualSpacing/>
        <w:jc w:val="center"/>
        <w:rPr>
          <w:rFonts w:ascii="Times New Roman" w:eastAsia="PMingLiU-ExtB" w:hAnsi="Times New Roman" w:cs="Times New Roman"/>
          <w:color w:val="000000"/>
          <w:sz w:val="27"/>
          <w:szCs w:val="27"/>
        </w:rPr>
      </w:pPr>
      <w:r>
        <w:rPr>
          <w:rFonts w:ascii="Times New Roman" w:eastAsia="PMingLiU-ExtB" w:hAnsi="Times New Roman" w:cs="Times New Roman"/>
          <w:color w:val="000000"/>
          <w:sz w:val="27"/>
          <w:szCs w:val="27"/>
        </w:rPr>
        <w:t xml:space="preserve">                                                                     </w:t>
      </w:r>
      <w:r w:rsidR="00394FB8"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>образования «Рославльский район»</w:t>
      </w:r>
    </w:p>
    <w:p w:rsidR="00394FB8" w:rsidRPr="00AD789D" w:rsidRDefault="00AD789D" w:rsidP="00AD789D">
      <w:pPr>
        <w:tabs>
          <w:tab w:val="left" w:pos="6447"/>
        </w:tabs>
        <w:spacing w:after="0" w:line="20" w:lineRule="atLeast"/>
        <w:contextualSpacing/>
        <w:jc w:val="center"/>
        <w:rPr>
          <w:rFonts w:ascii="Times New Roman" w:eastAsia="PMingLiU-ExtB" w:hAnsi="Times New Roman" w:cs="Times New Roman"/>
          <w:color w:val="000000"/>
          <w:sz w:val="27"/>
          <w:szCs w:val="27"/>
        </w:rPr>
      </w:pPr>
      <w:r>
        <w:rPr>
          <w:rFonts w:ascii="Times New Roman" w:eastAsia="PMingLiU-ExtB" w:hAnsi="Times New Roman" w:cs="Times New Roman"/>
          <w:color w:val="000000"/>
          <w:sz w:val="27"/>
          <w:szCs w:val="27"/>
        </w:rPr>
        <w:t xml:space="preserve">                                                                       </w:t>
      </w:r>
      <w:r w:rsidR="00394FB8"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>Смоленской области</w:t>
      </w:r>
    </w:p>
    <w:p w:rsidR="00394FB8" w:rsidRPr="00AD789D" w:rsidRDefault="00AD789D" w:rsidP="00AD789D">
      <w:pPr>
        <w:tabs>
          <w:tab w:val="left" w:pos="6447"/>
        </w:tabs>
        <w:spacing w:after="0" w:line="20" w:lineRule="atLeast"/>
        <w:contextualSpacing/>
        <w:jc w:val="center"/>
        <w:rPr>
          <w:rFonts w:ascii="Times New Roman" w:eastAsia="PMingLiU-ExtB" w:hAnsi="Times New Roman" w:cs="Times New Roman"/>
          <w:sz w:val="28"/>
        </w:rPr>
      </w:pPr>
      <w:r>
        <w:rPr>
          <w:rFonts w:ascii="Times New Roman" w:eastAsia="PMingLiU-ExtB" w:hAnsi="Times New Roman" w:cs="Times New Roman"/>
          <w:color w:val="000000"/>
          <w:sz w:val="27"/>
          <w:szCs w:val="27"/>
        </w:rPr>
        <w:t xml:space="preserve">                                                                       </w:t>
      </w:r>
      <w:r w:rsidR="00394FB8" w:rsidRPr="00AD789D">
        <w:rPr>
          <w:rFonts w:ascii="Times New Roman" w:eastAsia="PMingLiU-ExtB" w:hAnsi="Times New Roman" w:cs="Times New Roman"/>
          <w:color w:val="000000"/>
          <w:sz w:val="27"/>
          <w:szCs w:val="27"/>
        </w:rPr>
        <w:t>А.Г. Суркову</w:t>
      </w:r>
    </w:p>
    <w:p w:rsidR="00AD789D" w:rsidRDefault="00AD789D" w:rsidP="00AD789D">
      <w:pPr>
        <w:tabs>
          <w:tab w:val="left" w:pos="7110"/>
        </w:tabs>
        <w:spacing w:after="0" w:line="20" w:lineRule="atLeast"/>
        <w:contextualSpacing/>
        <w:jc w:val="center"/>
        <w:rPr>
          <w:rFonts w:ascii="Times New Roman" w:eastAsia="PMingLiU-ExtB" w:hAnsi="Times New Roman" w:cs="Times New Roman"/>
          <w:sz w:val="28"/>
          <w:szCs w:val="28"/>
          <w:lang w:eastAsia="ru-RU"/>
        </w:rPr>
      </w:pPr>
    </w:p>
    <w:p w:rsidR="00AD789D" w:rsidRDefault="00AD789D" w:rsidP="00AD789D">
      <w:pPr>
        <w:tabs>
          <w:tab w:val="left" w:pos="7110"/>
        </w:tabs>
        <w:spacing w:after="0" w:line="20" w:lineRule="atLeast"/>
        <w:contextualSpacing/>
        <w:jc w:val="center"/>
        <w:rPr>
          <w:rFonts w:ascii="Times New Roman" w:eastAsia="PMingLiU-ExtB" w:hAnsi="Times New Roman" w:cs="Times New Roman"/>
          <w:sz w:val="28"/>
          <w:szCs w:val="28"/>
          <w:lang w:eastAsia="ru-RU"/>
        </w:rPr>
      </w:pPr>
    </w:p>
    <w:p w:rsidR="00FE5DEC" w:rsidRPr="00AD789D" w:rsidRDefault="00F27601" w:rsidP="00AD789D">
      <w:pPr>
        <w:tabs>
          <w:tab w:val="left" w:pos="7110"/>
        </w:tabs>
        <w:spacing w:after="0" w:line="20" w:lineRule="atLeast"/>
        <w:contextualSpacing/>
        <w:jc w:val="center"/>
        <w:rPr>
          <w:rFonts w:ascii="Times New Roman" w:eastAsia="PMingLiU-ExtB" w:hAnsi="Times New Roman" w:cs="Times New Roman"/>
          <w:sz w:val="28"/>
          <w:szCs w:val="28"/>
          <w:lang w:eastAsia="ru-RU"/>
        </w:rPr>
      </w:pPr>
      <w:r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Сопроводительное письмо</w:t>
      </w:r>
    </w:p>
    <w:p w:rsidR="006D2F3D" w:rsidRPr="00AD789D" w:rsidRDefault="006D2F3D" w:rsidP="00AD789D">
      <w:pPr>
        <w:tabs>
          <w:tab w:val="left" w:pos="7110"/>
        </w:tabs>
        <w:spacing w:after="0" w:line="20" w:lineRule="atLeast"/>
        <w:contextualSpacing/>
        <w:jc w:val="center"/>
        <w:rPr>
          <w:rFonts w:ascii="Times New Roman" w:eastAsia="PMingLiU-ExtB" w:hAnsi="Times New Roman" w:cs="Times New Roman"/>
          <w:sz w:val="28"/>
          <w:szCs w:val="28"/>
          <w:lang w:eastAsia="ru-RU"/>
        </w:rPr>
      </w:pPr>
    </w:p>
    <w:p w:rsidR="006D2F3D" w:rsidRPr="00AD789D" w:rsidRDefault="00AD789D" w:rsidP="00AD789D">
      <w:pPr>
        <w:spacing w:line="20" w:lineRule="atLeast"/>
        <w:ind w:firstLine="567"/>
        <w:contextualSpacing/>
        <w:jc w:val="both"/>
        <w:rPr>
          <w:rFonts w:ascii="Times New Roman" w:eastAsia="PMingLiU-ExtB" w:hAnsi="Times New Roman" w:cs="Times New Roman"/>
          <w:sz w:val="28"/>
          <w:szCs w:val="28"/>
          <w:lang w:eastAsia="ru-RU"/>
        </w:rPr>
      </w:pPr>
      <w:r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  </w:t>
      </w:r>
      <w:r w:rsidR="00F27601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Администрация </w:t>
      </w:r>
      <w:r w:rsidR="00D6377A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Екимовичского</w:t>
      </w:r>
      <w:r w:rsidR="00F27601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направляет в Ваш адрес проект решения Совета депутатов </w:t>
      </w:r>
      <w:r w:rsidR="00D6377A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Екимовичского</w:t>
      </w:r>
      <w:r w:rsidR="00F27601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</w:t>
      </w:r>
      <w:proofErr w:type="gramStart"/>
      <w:r w:rsidR="00F27601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Смоленской области «</w:t>
      </w:r>
      <w:r w:rsidR="001B7F42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Р</w:t>
      </w:r>
      <w:r w:rsidR="00F27601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ешение Совета депутатов </w:t>
      </w:r>
      <w:r w:rsidR="00D6377A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Екимовичского</w:t>
      </w:r>
      <w:r w:rsidR="00F27601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 w:rsidR="00D6377A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23</w:t>
      </w:r>
      <w:r w:rsidR="00F27601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.12.2022 № 3</w:t>
      </w:r>
      <w:r w:rsidR="00D6377A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5</w:t>
      </w:r>
      <w:r w:rsidR="00F27601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 «О бюджете </w:t>
      </w:r>
      <w:r w:rsidR="00D6377A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Екимовичского</w:t>
      </w:r>
      <w:r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 </w:t>
      </w:r>
      <w:r w:rsidR="00F27601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сельского поселения Рославльского района Смоленской области на 2023 год и плановый период 2024 и 2025 годов»</w:t>
      </w:r>
      <w:r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 (в редакции решений</w:t>
      </w:r>
      <w:r w:rsidR="00D6377A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 Совета депутатов Екимовичского сельского поселения Рославльского района  Смоленско</w:t>
      </w:r>
      <w:r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й области от 17.02 2023 № 3, от 20.04.2023 </w:t>
      </w:r>
      <w:r w:rsidR="00D6377A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 </w:t>
      </w:r>
      <w:r w:rsidR="00D6377A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PMingLiU-ExtB" w:hAnsi="Times New Roman" w:cs="Times New Roman"/>
          <w:sz w:val="28"/>
          <w:szCs w:val="28"/>
          <w:lang w:eastAsia="ru-RU"/>
        </w:rPr>
        <w:t xml:space="preserve"> </w:t>
      </w:r>
      <w:r w:rsidR="006D2F3D" w:rsidRPr="00AD789D">
        <w:rPr>
          <w:rFonts w:ascii="Times New Roman" w:eastAsia="PMingLiU-ExtB" w:hAnsi="Times New Roman" w:cs="Times New Roman"/>
          <w:sz w:val="28"/>
          <w:szCs w:val="28"/>
          <w:lang w:eastAsia="ru-RU"/>
        </w:rPr>
        <w:t>для проведения экспертизы.</w:t>
      </w:r>
      <w:proofErr w:type="gramEnd"/>
    </w:p>
    <w:p w:rsidR="002615BC" w:rsidRPr="00AD789D" w:rsidRDefault="002615BC" w:rsidP="00AD789D">
      <w:pPr>
        <w:spacing w:after="0" w:line="20" w:lineRule="atLeast"/>
        <w:contextualSpacing/>
        <w:rPr>
          <w:rFonts w:ascii="Times New Roman" w:eastAsia="PMingLiU-ExtB" w:hAnsi="Times New Roman" w:cs="Times New Roman"/>
          <w:sz w:val="28"/>
          <w:szCs w:val="28"/>
          <w:lang w:eastAsia="ru-RU"/>
        </w:rPr>
      </w:pPr>
    </w:p>
    <w:p w:rsidR="00D6377A" w:rsidRDefault="00D6377A" w:rsidP="00AD789D">
      <w:pPr>
        <w:spacing w:after="0" w:line="20" w:lineRule="atLeast"/>
        <w:contextualSpacing/>
        <w:rPr>
          <w:rFonts w:ascii="Times New Roman" w:eastAsia="PMingLiU-ExtB" w:hAnsi="Times New Roman" w:cs="Times New Roman"/>
          <w:sz w:val="28"/>
          <w:szCs w:val="28"/>
          <w:lang w:eastAsia="ru-RU"/>
        </w:rPr>
      </w:pPr>
    </w:p>
    <w:p w:rsidR="00AD789D" w:rsidRPr="00AD789D" w:rsidRDefault="00AD789D" w:rsidP="00AD789D">
      <w:pPr>
        <w:spacing w:after="0" w:line="20" w:lineRule="atLeast"/>
        <w:contextualSpacing/>
        <w:rPr>
          <w:rFonts w:ascii="Times New Roman" w:eastAsia="PMingLiU-ExtB" w:hAnsi="Times New Roman" w:cs="Times New Roman"/>
          <w:sz w:val="28"/>
          <w:szCs w:val="28"/>
          <w:lang w:eastAsia="ru-RU"/>
        </w:rPr>
      </w:pPr>
    </w:p>
    <w:p w:rsidR="00D6377A" w:rsidRPr="00AD789D" w:rsidRDefault="00D6377A" w:rsidP="00AD789D">
      <w:pPr>
        <w:tabs>
          <w:tab w:val="left" w:pos="7770"/>
        </w:tabs>
        <w:spacing w:after="0" w:line="20" w:lineRule="atLeast"/>
        <w:contextualSpacing/>
        <w:rPr>
          <w:rFonts w:ascii="Times New Roman" w:eastAsia="PMingLiU-ExtB" w:hAnsi="Times New Roman" w:cs="Times New Roman"/>
          <w:sz w:val="28"/>
          <w:szCs w:val="28"/>
        </w:rPr>
      </w:pPr>
      <w:proofErr w:type="gramStart"/>
      <w:r w:rsidRPr="00AD789D">
        <w:rPr>
          <w:rFonts w:ascii="Times New Roman" w:eastAsia="PMingLiU-ExtB" w:hAnsi="Times New Roman" w:cs="Times New Roman"/>
          <w:sz w:val="28"/>
          <w:szCs w:val="28"/>
        </w:rPr>
        <w:t>Исполняющий</w:t>
      </w:r>
      <w:proofErr w:type="gramEnd"/>
      <w:r w:rsidRPr="00AD789D">
        <w:rPr>
          <w:rFonts w:ascii="Times New Roman" w:eastAsia="PMingLiU-ExtB" w:hAnsi="Times New Roman" w:cs="Times New Roman"/>
          <w:sz w:val="28"/>
          <w:szCs w:val="28"/>
        </w:rPr>
        <w:t xml:space="preserve"> полномочия Главы</w:t>
      </w:r>
    </w:p>
    <w:p w:rsidR="00D6377A" w:rsidRPr="00AD789D" w:rsidRDefault="00D6377A" w:rsidP="00AD789D">
      <w:pPr>
        <w:tabs>
          <w:tab w:val="left" w:pos="7770"/>
        </w:tabs>
        <w:spacing w:after="0" w:line="20" w:lineRule="atLeast"/>
        <w:contextualSpacing/>
        <w:rPr>
          <w:rFonts w:ascii="Times New Roman" w:eastAsia="PMingLiU-ExtB" w:hAnsi="Times New Roman" w:cs="Times New Roman"/>
          <w:sz w:val="28"/>
          <w:szCs w:val="28"/>
        </w:rPr>
      </w:pPr>
      <w:r w:rsidRPr="00AD789D">
        <w:rPr>
          <w:rFonts w:ascii="Times New Roman" w:eastAsia="PMingLiU-ExtB" w:hAnsi="Times New Roman" w:cs="Times New Roman"/>
          <w:sz w:val="28"/>
          <w:szCs w:val="28"/>
        </w:rPr>
        <w:t>муниципального образования</w:t>
      </w:r>
    </w:p>
    <w:p w:rsidR="00D6377A" w:rsidRPr="00AD789D" w:rsidRDefault="00D6377A" w:rsidP="00AD789D">
      <w:pPr>
        <w:tabs>
          <w:tab w:val="left" w:pos="7770"/>
        </w:tabs>
        <w:spacing w:after="0" w:line="20" w:lineRule="atLeast"/>
        <w:contextualSpacing/>
        <w:rPr>
          <w:rFonts w:ascii="Times New Roman" w:eastAsia="PMingLiU-ExtB" w:hAnsi="Times New Roman" w:cs="Times New Roman"/>
          <w:sz w:val="28"/>
          <w:szCs w:val="28"/>
        </w:rPr>
      </w:pPr>
      <w:r w:rsidRPr="00AD789D">
        <w:rPr>
          <w:rFonts w:ascii="Times New Roman" w:eastAsia="PMingLiU-ExtB" w:hAnsi="Times New Roman" w:cs="Times New Roman"/>
          <w:sz w:val="28"/>
          <w:szCs w:val="28"/>
        </w:rPr>
        <w:t>Екимовичского сельского поселения</w:t>
      </w:r>
    </w:p>
    <w:p w:rsidR="00D6377A" w:rsidRPr="00AD789D" w:rsidRDefault="00D6377A" w:rsidP="00AD789D">
      <w:pPr>
        <w:tabs>
          <w:tab w:val="left" w:pos="7770"/>
        </w:tabs>
        <w:spacing w:after="0" w:line="20" w:lineRule="atLeast"/>
        <w:contextualSpacing/>
        <w:rPr>
          <w:rFonts w:ascii="Times New Roman" w:eastAsia="PMingLiU-ExtB" w:hAnsi="Times New Roman" w:cs="Times New Roman"/>
          <w:sz w:val="28"/>
          <w:szCs w:val="28"/>
        </w:rPr>
      </w:pPr>
      <w:r w:rsidRPr="00AD789D">
        <w:rPr>
          <w:rFonts w:ascii="Times New Roman" w:eastAsia="PMingLiU-ExtB" w:hAnsi="Times New Roman" w:cs="Times New Roman"/>
          <w:sz w:val="28"/>
          <w:szCs w:val="28"/>
        </w:rPr>
        <w:t xml:space="preserve">Рославльского района Смоленской области                                Ю.В. </w:t>
      </w:r>
      <w:proofErr w:type="spellStart"/>
      <w:r w:rsidRPr="00AD789D">
        <w:rPr>
          <w:rFonts w:ascii="Times New Roman" w:eastAsia="PMingLiU-ExtB" w:hAnsi="Times New Roman" w:cs="Times New Roman"/>
          <w:sz w:val="28"/>
          <w:szCs w:val="28"/>
        </w:rPr>
        <w:t>Голякова</w:t>
      </w:r>
      <w:proofErr w:type="spellEnd"/>
    </w:p>
    <w:p w:rsidR="00ED5A19" w:rsidRPr="00AD789D" w:rsidRDefault="00ED5A19" w:rsidP="00AD789D">
      <w:pPr>
        <w:spacing w:line="20" w:lineRule="atLeast"/>
        <w:contextualSpacing/>
        <w:rPr>
          <w:rFonts w:ascii="Times New Roman" w:eastAsia="PMingLiU-ExtB" w:hAnsi="Times New Roman" w:cs="Times New Roman"/>
          <w:sz w:val="28"/>
          <w:szCs w:val="28"/>
          <w:lang w:eastAsia="ru-RU"/>
        </w:rPr>
      </w:pPr>
    </w:p>
    <w:sectPr w:rsidR="00ED5A19" w:rsidRPr="00AD789D" w:rsidSect="00F276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683B"/>
    <w:rsid w:val="001B7F42"/>
    <w:rsid w:val="001D63F9"/>
    <w:rsid w:val="001E4CFC"/>
    <w:rsid w:val="00230EC4"/>
    <w:rsid w:val="002615BC"/>
    <w:rsid w:val="00264A69"/>
    <w:rsid w:val="0028683B"/>
    <w:rsid w:val="002A0A75"/>
    <w:rsid w:val="002C7EA9"/>
    <w:rsid w:val="00394FB8"/>
    <w:rsid w:val="00447177"/>
    <w:rsid w:val="004671C7"/>
    <w:rsid w:val="004E1C45"/>
    <w:rsid w:val="005B5F59"/>
    <w:rsid w:val="0065298C"/>
    <w:rsid w:val="006A46DE"/>
    <w:rsid w:val="006D2F3D"/>
    <w:rsid w:val="0087217F"/>
    <w:rsid w:val="008D4E40"/>
    <w:rsid w:val="00980C88"/>
    <w:rsid w:val="009D37C3"/>
    <w:rsid w:val="009D57A5"/>
    <w:rsid w:val="00A769AD"/>
    <w:rsid w:val="00AB18E4"/>
    <w:rsid w:val="00AD2A0F"/>
    <w:rsid w:val="00AD789D"/>
    <w:rsid w:val="00AF5505"/>
    <w:rsid w:val="00B030D4"/>
    <w:rsid w:val="00C84266"/>
    <w:rsid w:val="00CB58A6"/>
    <w:rsid w:val="00D47FDB"/>
    <w:rsid w:val="00D6377A"/>
    <w:rsid w:val="00DE0350"/>
    <w:rsid w:val="00E402F3"/>
    <w:rsid w:val="00E55783"/>
    <w:rsid w:val="00E703E9"/>
    <w:rsid w:val="00ED5A19"/>
    <w:rsid w:val="00EE7037"/>
    <w:rsid w:val="00F27601"/>
    <w:rsid w:val="00FE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Жучкова</dc:creator>
  <cp:lastModifiedBy>Yekimovichi</cp:lastModifiedBy>
  <cp:revision>6</cp:revision>
  <cp:lastPrinted>2023-11-16T14:04:00Z</cp:lastPrinted>
  <dcterms:created xsi:type="dcterms:W3CDTF">2023-11-13T07:30:00Z</dcterms:created>
  <dcterms:modified xsi:type="dcterms:W3CDTF">2023-11-16T14:05:00Z</dcterms:modified>
</cp:coreProperties>
</file>