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E" w:rsidRPr="00833E67" w:rsidRDefault="007E70AE" w:rsidP="007E70AE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У</w:t>
      </w:r>
      <w:r w:rsidR="00FA75C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тверждено</w:t>
      </w:r>
    </w:p>
    <w:p w:rsidR="007E70AE" w:rsidRPr="00833E67" w:rsidRDefault="00FA75CA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E70AE"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</w:t>
      </w:r>
      <w:r w:rsidR="007E70AE"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Совета депутатов </w:t>
      </w:r>
      <w:r w:rsidR="007E7E5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Екимовичского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сельского поселения Рославльского 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района Смоленской области</w:t>
      </w:r>
    </w:p>
    <w:p w:rsidR="00C50AD8" w:rsidRPr="009745AE" w:rsidRDefault="007E70AE" w:rsidP="00CA0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№</w:t>
      </w:r>
      <w:r w:rsidR="0097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17.11.2006 г. № 29</w:t>
      </w:r>
    </w:p>
    <w:p w:rsidR="00EE729E" w:rsidRDefault="009B4F5B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(в редакции решений Совета депутатов</w:t>
      </w:r>
      <w:r w:rsidR="009745AE" w:rsidRPr="009745AE">
        <w:rPr>
          <w:rFonts w:ascii="Times New Roman" w:hAnsi="Times New Roman"/>
          <w:sz w:val="28"/>
          <w:szCs w:val="28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>от  28.11.2008</w:t>
      </w:r>
      <w:r w:rsidR="007E4FDA"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 г. </w:t>
      </w:r>
      <w:r w:rsidR="00441A3C"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>№</w:t>
      </w:r>
      <w:r w:rsidR="007E4FDA"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19, </w:t>
      </w:r>
    </w:p>
    <w:p w:rsidR="00EE729E" w:rsidRDefault="007E4FDA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16.12.2009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№ 23, от 27.12.2009  г.  № 24,  от  08.11.2010  г.  № 5,  </w:t>
      </w:r>
    </w:p>
    <w:p w:rsidR="00EE729E" w:rsidRDefault="009745AE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45AE">
        <w:rPr>
          <w:rFonts w:ascii="Times New Roman" w:hAnsi="Times New Roman"/>
          <w:sz w:val="24"/>
          <w:szCs w:val="24"/>
        </w:rPr>
        <w:t xml:space="preserve">от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27.12.2010 г.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№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10,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от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26.04.2011 г.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№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7, от 13.06.2011 г. </w:t>
      </w:r>
      <w:r w:rsidR="00441A3C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№ 10,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EE729E" w:rsidRDefault="009745AE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45AE">
        <w:rPr>
          <w:rFonts w:ascii="Times New Roman" w:hAnsi="Times New Roman"/>
          <w:sz w:val="24"/>
          <w:szCs w:val="24"/>
        </w:rPr>
        <w:t xml:space="preserve">от  25.11.2011 г. № 15,  от  09.10.2012 г.  № </w:t>
      </w:r>
      <w:r w:rsidR="00EE729E">
        <w:rPr>
          <w:rFonts w:ascii="Times New Roman" w:hAnsi="Times New Roman"/>
          <w:sz w:val="24"/>
          <w:szCs w:val="24"/>
        </w:rPr>
        <w:t xml:space="preserve">22,  от 30.10.2012 г. </w:t>
      </w:r>
      <w:r w:rsidR="00441A3C">
        <w:rPr>
          <w:rFonts w:ascii="Times New Roman" w:hAnsi="Times New Roman"/>
          <w:sz w:val="24"/>
          <w:szCs w:val="24"/>
        </w:rPr>
        <w:t xml:space="preserve"> </w:t>
      </w:r>
      <w:r w:rsidR="00EE72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24,  </w:t>
      </w:r>
    </w:p>
    <w:p w:rsidR="00EE729E" w:rsidRDefault="009745AE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45AE">
        <w:rPr>
          <w:rFonts w:ascii="Times New Roman" w:hAnsi="Times New Roman"/>
          <w:sz w:val="24"/>
          <w:szCs w:val="24"/>
        </w:rPr>
        <w:t>от  2</w:t>
      </w:r>
      <w:r w:rsidR="00EE729E">
        <w:rPr>
          <w:rFonts w:ascii="Times New Roman" w:hAnsi="Times New Roman"/>
          <w:sz w:val="24"/>
          <w:szCs w:val="24"/>
        </w:rPr>
        <w:t xml:space="preserve">6.02.2013 г.  № 6, от </w:t>
      </w:r>
      <w:r>
        <w:rPr>
          <w:rFonts w:ascii="Times New Roman" w:hAnsi="Times New Roman"/>
          <w:sz w:val="24"/>
          <w:szCs w:val="24"/>
        </w:rPr>
        <w:t xml:space="preserve">31.07.2014 г.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23,  </w:t>
      </w:r>
      <w:r w:rsidRPr="009745AE">
        <w:rPr>
          <w:rFonts w:ascii="Times New Roman" w:hAnsi="Times New Roman"/>
          <w:sz w:val="24"/>
          <w:szCs w:val="24"/>
        </w:rPr>
        <w:t>от 21.11.2014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40, </w:t>
      </w:r>
    </w:p>
    <w:p w:rsidR="00EE729E" w:rsidRDefault="00EE729E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745AE">
        <w:rPr>
          <w:rFonts w:ascii="Times New Roman" w:hAnsi="Times New Roman"/>
          <w:sz w:val="24"/>
          <w:szCs w:val="24"/>
        </w:rPr>
        <w:t xml:space="preserve">27.01.2016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>
        <w:rPr>
          <w:rFonts w:ascii="Times New Roman" w:hAnsi="Times New Roman"/>
          <w:sz w:val="24"/>
          <w:szCs w:val="24"/>
        </w:rPr>
        <w:t>1,</w:t>
      </w:r>
      <w:r w:rsidR="009745AE" w:rsidRPr="009745AE">
        <w:rPr>
          <w:rFonts w:ascii="Times New Roman" w:hAnsi="Times New Roman"/>
          <w:sz w:val="24"/>
          <w:szCs w:val="24"/>
        </w:rPr>
        <w:t xml:space="preserve"> </w:t>
      </w:r>
      <w:r w:rsidR="009745AE"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25.02.2016 г.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>5</w:t>
      </w:r>
      <w:r w:rsidR="009745AE">
        <w:rPr>
          <w:rFonts w:ascii="Times New Roman" w:hAnsi="Times New Roman"/>
          <w:sz w:val="24"/>
          <w:szCs w:val="24"/>
        </w:rPr>
        <w:t>,</w:t>
      </w:r>
      <w:r w:rsidR="009745AE" w:rsidRPr="00974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>от 05.12.2016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AE" w:rsidRPr="009745AE">
        <w:rPr>
          <w:rFonts w:ascii="Times New Roman" w:hAnsi="Times New Roman"/>
          <w:sz w:val="24"/>
          <w:szCs w:val="24"/>
        </w:rPr>
        <w:t xml:space="preserve"> 50,</w:t>
      </w:r>
    </w:p>
    <w:p w:rsidR="00EE729E" w:rsidRDefault="009745AE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45AE">
        <w:rPr>
          <w:rFonts w:ascii="Times New Roman" w:hAnsi="Times New Roman"/>
          <w:sz w:val="24"/>
          <w:szCs w:val="24"/>
        </w:rPr>
        <w:t xml:space="preserve"> от</w:t>
      </w:r>
      <w:r w:rsidR="00EE729E">
        <w:rPr>
          <w:rFonts w:ascii="Times New Roman" w:hAnsi="Times New Roman"/>
          <w:sz w:val="24"/>
          <w:szCs w:val="24"/>
        </w:rPr>
        <w:t xml:space="preserve">  31.05.2017 г.  </w:t>
      </w:r>
      <w:r w:rsidRPr="009745AE">
        <w:rPr>
          <w:rFonts w:ascii="Times New Roman" w:hAnsi="Times New Roman"/>
          <w:sz w:val="24"/>
          <w:szCs w:val="24"/>
        </w:rPr>
        <w:t xml:space="preserve">№ 11,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от 19.07.2017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г.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№ 16,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от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31.05.2018 г.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№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E729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от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17.04.2019 г.</w:t>
      </w:r>
      <w:r w:rsidR="00EE729E">
        <w:rPr>
          <w:rFonts w:ascii="Times New Roman" w:hAnsi="Times New Roman"/>
          <w:sz w:val="24"/>
          <w:szCs w:val="24"/>
        </w:rPr>
        <w:t xml:space="preserve">  </w:t>
      </w:r>
      <w:r w:rsidRPr="009745AE">
        <w:rPr>
          <w:rFonts w:ascii="Times New Roman" w:hAnsi="Times New Roman"/>
          <w:sz w:val="24"/>
          <w:szCs w:val="24"/>
        </w:rPr>
        <w:t xml:space="preserve">№ 5,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от 30.07.2019 г.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№</w:t>
      </w:r>
      <w:r w:rsidR="007E4FDA">
        <w:rPr>
          <w:rFonts w:ascii="Times New Roman" w:hAnsi="Times New Roman"/>
          <w:sz w:val="24"/>
          <w:szCs w:val="24"/>
        </w:rPr>
        <w:t xml:space="preserve">  </w:t>
      </w:r>
      <w:r w:rsidRPr="009745AE">
        <w:rPr>
          <w:rFonts w:ascii="Times New Roman" w:hAnsi="Times New Roman"/>
          <w:sz w:val="24"/>
          <w:szCs w:val="24"/>
        </w:rPr>
        <w:t xml:space="preserve">20,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="00441A3C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от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 xml:space="preserve"> 28.10.2019 г. </w:t>
      </w:r>
      <w:r w:rsidR="00EE729E">
        <w:rPr>
          <w:rFonts w:ascii="Times New Roman" w:hAnsi="Times New Roman"/>
          <w:sz w:val="24"/>
          <w:szCs w:val="24"/>
        </w:rPr>
        <w:t xml:space="preserve"> </w:t>
      </w:r>
      <w:r w:rsidRPr="009745AE">
        <w:rPr>
          <w:rFonts w:ascii="Times New Roman" w:hAnsi="Times New Roman"/>
          <w:sz w:val="24"/>
          <w:szCs w:val="24"/>
        </w:rPr>
        <w:t>№ 26</w:t>
      </w:r>
      <w:r w:rsidR="00A5179D">
        <w:rPr>
          <w:rFonts w:ascii="Times New Roman" w:hAnsi="Times New Roman"/>
          <w:sz w:val="24"/>
          <w:szCs w:val="24"/>
        </w:rPr>
        <w:t xml:space="preserve">, </w:t>
      </w:r>
    </w:p>
    <w:p w:rsidR="007E7E51" w:rsidRPr="009745AE" w:rsidRDefault="00A5179D" w:rsidP="00EE72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19.02.2021 г. № 5</w:t>
      </w:r>
      <w:r w:rsidR="00EE729E">
        <w:rPr>
          <w:rFonts w:ascii="Times New Roman" w:hAnsi="Times New Roman"/>
          <w:sz w:val="24"/>
          <w:szCs w:val="24"/>
        </w:rPr>
        <w:t xml:space="preserve">, </w:t>
      </w:r>
      <w:r w:rsidR="000D37AD">
        <w:rPr>
          <w:rFonts w:ascii="Times New Roman" w:hAnsi="Times New Roman"/>
          <w:sz w:val="24"/>
          <w:szCs w:val="24"/>
        </w:rPr>
        <w:t>от 04.08.2023 № 13</w:t>
      </w:r>
      <w:r w:rsidR="009745AE" w:rsidRPr="009745A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70AE" w:rsidRDefault="007E70AE" w:rsidP="009745AE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441A3C" w:rsidRPr="009745AE" w:rsidRDefault="00441A3C" w:rsidP="009745AE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земельном налоге на территории муниципального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</w:t>
      </w:r>
      <w:r w:rsidR="007E7E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  поселения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7E70AE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30"/>
          <w:lang w:eastAsia="ru-RU"/>
        </w:rPr>
      </w:pPr>
    </w:p>
    <w:p w:rsidR="009B4F5B" w:rsidRPr="009B4F5B" w:rsidRDefault="009B4F5B" w:rsidP="009B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Настоящ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ее</w:t>
      </w:r>
      <w:r w:rsidR="00995FE5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Положение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в соответствии с главой 31 Налогового кодекса Российской Федерации устанавливает земельный налог на территории </w:t>
      </w:r>
      <w:r w:rsidR="007E7E5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Екимовичского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сельского   поселения 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Рославльского района Смоленской области.</w:t>
      </w:r>
    </w:p>
    <w:p w:rsidR="009B4F5B" w:rsidRPr="009B4F5B" w:rsidRDefault="009B4F5B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 Общие положения</w:t>
      </w:r>
    </w:p>
    <w:p w:rsidR="00EB7257" w:rsidRDefault="007E70AE" w:rsidP="0065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E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r w:rsidR="007E7E51">
        <w:rPr>
          <w:rFonts w:ascii="Times New Roman" w:hAnsi="Times New Roman" w:cs="Times New Roman"/>
          <w:sz w:val="28"/>
          <w:szCs w:val="28"/>
        </w:rPr>
        <w:t>Екимовичского</w:t>
      </w:r>
      <w:r w:rsidRPr="007E70AE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C50AD8">
        <w:rPr>
          <w:rFonts w:ascii="Times New Roman" w:hAnsi="Times New Roman" w:cs="Times New Roman"/>
          <w:sz w:val="28"/>
          <w:szCs w:val="28"/>
        </w:rPr>
        <w:t xml:space="preserve"> </w:t>
      </w:r>
      <w:r w:rsidRPr="007E70AE">
        <w:rPr>
          <w:rFonts w:ascii="Times New Roman" w:hAnsi="Times New Roman" w:cs="Times New Roman"/>
          <w:sz w:val="28"/>
          <w:szCs w:val="28"/>
        </w:rPr>
        <w:t>определяются налоговые ставки</w:t>
      </w:r>
      <w:r w:rsidR="00EB7257">
        <w:rPr>
          <w:rFonts w:ascii="Times New Roman" w:hAnsi="Times New Roman" w:cs="Times New Roman"/>
          <w:sz w:val="28"/>
          <w:szCs w:val="28"/>
        </w:rPr>
        <w:t>,</w:t>
      </w:r>
      <w:r w:rsidR="00C50AD8">
        <w:rPr>
          <w:rFonts w:ascii="Times New Roman" w:hAnsi="Times New Roman" w:cs="Times New Roman"/>
          <w:sz w:val="28"/>
          <w:szCs w:val="28"/>
        </w:rPr>
        <w:t xml:space="preserve"> </w:t>
      </w:r>
      <w:r w:rsidR="00EB7257" w:rsidRPr="00EB7257">
        <w:rPr>
          <w:rFonts w:ascii="Times New Roman" w:hAnsi="Times New Roman" w:cs="Times New Roman"/>
          <w:bCs/>
          <w:sz w:val="28"/>
          <w:szCs w:val="28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Pr="007E70AE">
        <w:rPr>
          <w:rFonts w:ascii="Times New Roman" w:hAnsi="Times New Roman" w:cs="Times New Roman"/>
          <w:sz w:val="28"/>
          <w:szCs w:val="28"/>
        </w:rPr>
        <w:t xml:space="preserve">. </w:t>
      </w:r>
      <w:r w:rsidRPr="00824D56">
        <w:rPr>
          <w:rFonts w:ascii="Times New Roman" w:hAnsi="Times New Roman" w:cs="Times New Roman"/>
          <w:sz w:val="28"/>
          <w:szCs w:val="28"/>
        </w:rPr>
        <w:t xml:space="preserve">В отношении налогоплательщиков-организаций </w:t>
      </w:r>
      <w:r w:rsidR="00EB7257" w:rsidRPr="00824D56">
        <w:rPr>
          <w:rFonts w:ascii="Times New Roman" w:hAnsi="Times New Roman" w:cs="Times New Roman"/>
          <w:sz w:val="28"/>
          <w:szCs w:val="28"/>
        </w:rPr>
        <w:t>определяется порядок уплаты налога</w:t>
      </w:r>
      <w:r w:rsidR="00EB7257">
        <w:rPr>
          <w:rFonts w:ascii="Times New Roman" w:hAnsi="Times New Roman" w:cs="Times New Roman"/>
          <w:sz w:val="28"/>
          <w:szCs w:val="28"/>
        </w:rPr>
        <w:t>.</w:t>
      </w:r>
    </w:p>
    <w:p w:rsidR="007E70AE" w:rsidRPr="00833E6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 w:rsidR="0048694A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2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Налоговая ставка</w:t>
      </w:r>
    </w:p>
    <w:p w:rsidR="007E70AE" w:rsidRPr="004626C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Налоговые ставки устанавливаются в следующих размерах: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1) 0,22 процента</w:t>
      </w:r>
      <w:r w:rsidR="00C50AD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2) 0,3 процента – в отношении земельных участков: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lastRenderedPageBreak/>
        <w:t>огородничества, а также земельных участков общего назначения, предусмотренных Федеральным законом от 29 июля 2017 г</w:t>
      </w:r>
      <w:r w:rsid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.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02421" w:rsidRPr="00F1335B" w:rsidRDefault="007E70AE" w:rsidP="00F1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F11D84" w:rsidRPr="00F11D84" w:rsidRDefault="00F1335B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</w:t>
      </w:r>
      <w:bookmarkStart w:id="0" w:name="_GoBack"/>
      <w:bookmarkEnd w:id="0"/>
      <w:r w:rsidR="007E70AE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) 1,5 процента – в отношении земельных участков</w:t>
      </w:r>
      <w:r w:rsidR="00F11D84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:</w:t>
      </w:r>
    </w:p>
    <w:p w:rsidR="00F11D84" w:rsidRPr="00F11D84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</w:t>
      </w:r>
      <w:r w:rsidR="009745AE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A02421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</w:t>
      </w:r>
      <w:r w:rsid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F11D84" w:rsidRPr="00F11D84" w:rsidRDefault="00A02421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</w:t>
      </w:r>
      <w:r w:rsidRP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</w:t>
      </w:r>
      <w:r w:rsidR="00F11D84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7E70AE" w:rsidRPr="00F11D84" w:rsidRDefault="009745AE" w:rsidP="00974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       </w:t>
      </w:r>
      <w:r w:rsidR="00F11D84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 </w:t>
      </w:r>
      <w:r w:rsidR="00F11D84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прочих земельных участков.</w:t>
      </w:r>
    </w:p>
    <w:p w:rsidR="007E70AE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</w:p>
    <w:p w:rsidR="007E70AE" w:rsidRPr="00833E67" w:rsidRDefault="007E70AE" w:rsidP="007E70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 w:rsidR="00EB725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3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Налоговые льготы.</w:t>
      </w:r>
    </w:p>
    <w:p w:rsidR="007E70AE" w:rsidRPr="004626C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Налоговую льготу помимо категорий налогоплательщиков, указанных в ст</w:t>
      </w:r>
      <w:r w:rsid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атье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395 Налогового кодекса Российской Федерации, имеют:</w:t>
      </w:r>
    </w:p>
    <w:p w:rsidR="00DE1ECF" w:rsidRDefault="007E70AE" w:rsidP="00DE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1) органы местного самоуправления</w:t>
      </w:r>
      <w:r w:rsidR="00DE1ECF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- </w:t>
      </w:r>
      <w:r w:rsidR="00DE1ECF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выполнения возложенных на них полномочий и функций</w:t>
      </w:r>
      <w:r w:rsidR="00D967FC">
        <w:rPr>
          <w:rFonts w:ascii="Times New Roman" w:hAnsi="Times New Roman" w:cs="Times New Roman"/>
          <w:sz w:val="28"/>
          <w:szCs w:val="28"/>
        </w:rPr>
        <w:t>;</w:t>
      </w:r>
    </w:p>
    <w:p w:rsidR="007E70AE" w:rsidRPr="004626C4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2)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</w:t>
      </w:r>
      <w:r w:rsidR="00D967FC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ме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стного бюджета на основе бюджетной сметы или субсидии на выполнение муниципального задания;</w:t>
      </w:r>
    </w:p>
    <w:p w:rsidR="007E70AE" w:rsidRDefault="007E70AE" w:rsidP="0077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3) 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инвалиды с детства, дети-инвалиды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824D56" w:rsidRPr="00775513" w:rsidRDefault="00824D56" w:rsidP="0082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4) 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физические лица, имеющие трех и более несовершеннолетних детей</w:t>
      </w:r>
      <w:r w:rsidR="00FE32F8"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7E70AE" w:rsidRPr="004626C4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5) ветераны и инвалиды Великой Отечественной войны</w:t>
      </w:r>
      <w:r w:rsidR="00FE32F8"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7E70AE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D967FC" w:rsidRDefault="00D967FC" w:rsidP="00D9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</w:t>
      </w:r>
      <w:r w:rsidR="00C1182D">
        <w:rPr>
          <w:rFonts w:ascii="Times New Roman" w:hAnsi="Times New Roman" w:cs="Times New Roman"/>
          <w:sz w:val="28"/>
          <w:szCs w:val="28"/>
        </w:rPr>
        <w:t xml:space="preserve">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 право на налоговую льготу в порядке, аналогичном порядку, предусмотренному </w:t>
      </w:r>
      <w:hyperlink r:id="rId5" w:history="1">
        <w:r w:rsidRPr="00FA75C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A75CA" w:rsidRPr="00FA75CA">
          <w:rPr>
            <w:rFonts w:ascii="Times New Roman" w:hAnsi="Times New Roman" w:cs="Times New Roman"/>
            <w:sz w:val="28"/>
            <w:szCs w:val="28"/>
          </w:rPr>
          <w:t>3</w:t>
        </w:r>
        <w:r w:rsidRPr="00FA75CA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  <w:r w:rsidR="00FE32F8" w:rsidRPr="00FA75C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A75CA">
        <w:rPr>
          <w:rFonts w:ascii="Times New Roman" w:hAnsi="Times New Roman" w:cs="Times New Roman"/>
          <w:sz w:val="28"/>
          <w:szCs w:val="28"/>
        </w:rPr>
        <w:t>1.1</w:t>
      </w:r>
      <w:r w:rsidR="001E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C1182D" w:rsidRPr="00C1182D" w:rsidRDefault="00C1182D" w:rsidP="00D9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абзац 8 статьи 3 в редакции </w:t>
      </w:r>
      <w:r w:rsidR="00C50AD8">
        <w:rPr>
          <w:rFonts w:ascii="Times New Roman" w:hAnsi="Times New Roman" w:cs="Times New Roman"/>
          <w:sz w:val="24"/>
          <w:szCs w:val="24"/>
        </w:rPr>
        <w:t>решения Совета депутатов от 04</w:t>
      </w:r>
      <w:r w:rsidRPr="00C1182D">
        <w:rPr>
          <w:rFonts w:ascii="Times New Roman" w:hAnsi="Times New Roman" w:cs="Times New Roman"/>
          <w:sz w:val="24"/>
          <w:szCs w:val="24"/>
        </w:rPr>
        <w:t>.</w:t>
      </w:r>
      <w:r w:rsidR="00C50AD8">
        <w:rPr>
          <w:rFonts w:ascii="Times New Roman" w:hAnsi="Times New Roman" w:cs="Times New Roman"/>
          <w:sz w:val="24"/>
          <w:szCs w:val="24"/>
        </w:rPr>
        <w:t>08.</w:t>
      </w:r>
      <w:r w:rsidRPr="00C1182D">
        <w:rPr>
          <w:rFonts w:ascii="Times New Roman" w:hAnsi="Times New Roman" w:cs="Times New Roman"/>
          <w:sz w:val="24"/>
          <w:szCs w:val="24"/>
        </w:rPr>
        <w:t>2023 года №</w:t>
      </w:r>
      <w:r w:rsidR="00C50AD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E70AE" w:rsidRPr="00C1182D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56" w:rsidRPr="00922D72" w:rsidRDefault="00824D56" w:rsidP="0092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уплаты налога и авансовых платежей по налогу</w:t>
      </w:r>
    </w:p>
    <w:p w:rsidR="00457A2B" w:rsidRDefault="00824D56" w:rsidP="00824D56">
      <w:pPr>
        <w:ind w:firstLine="708"/>
      </w:pPr>
      <w:r w:rsidRPr="00824D56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397 Налогового кодекса Российской Федерации.</w:t>
      </w:r>
    </w:p>
    <w:sectPr w:rsidR="00457A2B" w:rsidSect="00854C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3A83"/>
    <w:rsid w:val="000D37AD"/>
    <w:rsid w:val="000E0ED8"/>
    <w:rsid w:val="00141B63"/>
    <w:rsid w:val="00145345"/>
    <w:rsid w:val="001E40D0"/>
    <w:rsid w:val="00233B04"/>
    <w:rsid w:val="00246128"/>
    <w:rsid w:val="003619BA"/>
    <w:rsid w:val="00364C88"/>
    <w:rsid w:val="00391E3D"/>
    <w:rsid w:val="003B15FA"/>
    <w:rsid w:val="00441A3C"/>
    <w:rsid w:val="00457A2B"/>
    <w:rsid w:val="0048694A"/>
    <w:rsid w:val="0056218D"/>
    <w:rsid w:val="00637497"/>
    <w:rsid w:val="00650453"/>
    <w:rsid w:val="00727655"/>
    <w:rsid w:val="00775513"/>
    <w:rsid w:val="007E4FDA"/>
    <w:rsid w:val="007E70AE"/>
    <w:rsid w:val="007E7E51"/>
    <w:rsid w:val="00824D56"/>
    <w:rsid w:val="00854C0A"/>
    <w:rsid w:val="00872BEB"/>
    <w:rsid w:val="00912037"/>
    <w:rsid w:val="00922D72"/>
    <w:rsid w:val="009745AE"/>
    <w:rsid w:val="00995FE5"/>
    <w:rsid w:val="009B4F5B"/>
    <w:rsid w:val="00A02421"/>
    <w:rsid w:val="00A5179D"/>
    <w:rsid w:val="00C04AEE"/>
    <w:rsid w:val="00C1182D"/>
    <w:rsid w:val="00C32058"/>
    <w:rsid w:val="00C50AD8"/>
    <w:rsid w:val="00CA0FB8"/>
    <w:rsid w:val="00D20083"/>
    <w:rsid w:val="00D967FC"/>
    <w:rsid w:val="00DE1ECF"/>
    <w:rsid w:val="00E03F04"/>
    <w:rsid w:val="00E501A0"/>
    <w:rsid w:val="00EB7257"/>
    <w:rsid w:val="00EE3A83"/>
    <w:rsid w:val="00EE729E"/>
    <w:rsid w:val="00F11D84"/>
    <w:rsid w:val="00F1335B"/>
    <w:rsid w:val="00F30A1B"/>
    <w:rsid w:val="00F8007F"/>
    <w:rsid w:val="00FA75CA"/>
    <w:rsid w:val="00FE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0927E3C616DEA90ADFEA413E0566EAE8484EB264298A4E975DF9F6CE64E1F8F6A25526ADE76EBD25C388DFA4F317BD694E5B8F3E4253S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BAD2-5E0E-4CB8-A522-62C26FDF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Yekimovichi</cp:lastModifiedBy>
  <cp:revision>31</cp:revision>
  <cp:lastPrinted>2023-08-07T12:03:00Z</cp:lastPrinted>
  <dcterms:created xsi:type="dcterms:W3CDTF">2020-12-28T06:17:00Z</dcterms:created>
  <dcterms:modified xsi:type="dcterms:W3CDTF">2023-08-10T08:51:00Z</dcterms:modified>
</cp:coreProperties>
</file>