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76" w:rsidRDefault="00237F84" w:rsidP="00BF307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F3076" w:rsidRPr="0072742D" w:rsidRDefault="00BF3076" w:rsidP="00BF3076">
      <w:pPr>
        <w:spacing w:before="120"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7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42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076" w:rsidRPr="0072742D" w:rsidRDefault="00722C51" w:rsidP="00BF307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BF3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076" w:rsidRPr="0072742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F3076" w:rsidRPr="0072742D" w:rsidRDefault="00BF3076" w:rsidP="00BF307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2D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BF3076" w:rsidRPr="0072742D" w:rsidRDefault="00BF3076" w:rsidP="00BF307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F3076" w:rsidRPr="00516A6E" w:rsidRDefault="00BF3076" w:rsidP="00BF307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2D">
        <w:rPr>
          <w:rFonts w:ascii="Times New Roman" w:hAnsi="Times New Roman" w:cs="Times New Roman"/>
          <w:b/>
          <w:sz w:val="28"/>
          <w:szCs w:val="28"/>
        </w:rPr>
        <w:t>П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О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С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Т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А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Н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О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В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Л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Е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Н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И</w:t>
      </w:r>
      <w:r w:rsidR="003C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2D">
        <w:rPr>
          <w:rFonts w:ascii="Times New Roman" w:hAnsi="Times New Roman" w:cs="Times New Roman"/>
          <w:b/>
          <w:sz w:val="28"/>
          <w:szCs w:val="28"/>
        </w:rPr>
        <w:t>Е</w:t>
      </w:r>
    </w:p>
    <w:p w:rsidR="00BF3076" w:rsidRDefault="003C5D2E" w:rsidP="00BF3076">
      <w:pPr>
        <w:ind w:left="-567"/>
      </w:pPr>
      <w:r>
        <w:t xml:space="preserve"> </w:t>
      </w:r>
    </w:p>
    <w:p w:rsidR="00BF3076" w:rsidRDefault="003C5D2E" w:rsidP="00BF3076">
      <w:pPr>
        <w:ind w:left="-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C5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30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2A6C38">
        <w:rPr>
          <w:rFonts w:ascii="Times New Roman" w:eastAsia="Times New Roman" w:hAnsi="Times New Roman" w:cs="Times New Roman"/>
          <w:sz w:val="28"/>
          <w:szCs w:val="28"/>
        </w:rPr>
        <w:t>.04.2022</w:t>
      </w:r>
      <w:bookmarkStart w:id="0" w:name="_GoBack"/>
      <w:bookmarkEnd w:id="0"/>
      <w:r w:rsidR="00BF3076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22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76" w:rsidRPr="00863C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2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7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8/1</w: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7"/>
        <w:gridCol w:w="5062"/>
      </w:tblGrid>
      <w:tr w:rsidR="00BF3076" w:rsidRPr="00BF3076" w:rsidTr="00BF3076">
        <w:trPr>
          <w:tblCellSpacing w:w="15" w:type="dxa"/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3076" w:rsidRPr="00BF3076" w:rsidRDefault="00BF3076" w:rsidP="00BF3076">
            <w:pPr>
              <w:spacing w:after="0" w:line="240" w:lineRule="auto"/>
              <w:ind w:left="426" w:right="14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Административный регламент предоставления муниципальной услуги «Выдача специальных разрешений на автомобильные перевозки тяжеловесных грузов и (или) крупногабаритных грузов по маршрутам, проходящим полностью или частично по автомобильным дорогам местного значения </w:t>
            </w:r>
            <w:r w:rsidR="00722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Екимовичского</w:t>
            </w:r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Рославльского района Смоленской области и не проходящим по автомобильным дорогам федерального, регионального или межмуниципального местного значения муниципального района, участкам</w:t>
            </w:r>
            <w:r w:rsidR="001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автомобильных дорог»</w:t>
            </w:r>
            <w:proofErr w:type="gramEnd"/>
          </w:p>
        </w:tc>
        <w:tc>
          <w:tcPr>
            <w:tcW w:w="2478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3076" w:rsidRPr="00BF3076" w:rsidRDefault="00BF3076" w:rsidP="00BF3076">
            <w:pPr>
              <w:spacing w:after="0" w:line="240" w:lineRule="auto"/>
              <w:ind w:left="426" w:right="14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3076" w:rsidRPr="00BF3076" w:rsidTr="00BF3076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3076" w:rsidRPr="00BF3076" w:rsidRDefault="00BF3076" w:rsidP="00BF3076">
            <w:pPr>
              <w:spacing w:after="0" w:line="240" w:lineRule="auto"/>
              <w:ind w:left="426" w:right="14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3076" w:rsidRPr="00BF3076" w:rsidRDefault="00BF3076" w:rsidP="00BF3076">
            <w:pPr>
              <w:spacing w:after="0" w:line="240" w:lineRule="auto"/>
              <w:ind w:left="426" w:right="14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3076" w:rsidRPr="00BF3076" w:rsidRDefault="00BF3076" w:rsidP="00BF3076">
      <w:pPr>
        <w:spacing w:after="0" w:line="240" w:lineRule="auto"/>
        <w:ind w:left="426" w:right="140" w:firstLine="14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BF3076" w:rsidRPr="00BF3076" w:rsidTr="00BF3076">
        <w:trPr>
          <w:tblCellSpacing w:w="15" w:type="dxa"/>
          <w:jc w:val="center"/>
        </w:trPr>
        <w:tc>
          <w:tcPr>
            <w:tcW w:w="496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0F2D" w:rsidRDefault="00BF3076" w:rsidP="00BF3076">
            <w:pPr>
              <w:spacing w:before="100" w:beforeAutospacing="1" w:after="100" w:afterAutospacing="1" w:line="240" w:lineRule="auto"/>
              <w:ind w:left="426" w:right="140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от 6 октября 2003 г. № 131 - ФЗ «Об общих принципах организации местного самоуправления в Российской Федерации», Федеральным законом от 27  июля 2010 г. № 210 - ФЗ «Об организации предоставления государственных и муниципальных услуг», Федеральным законом от 8 ноября 2007 г. № 257 - ФЗ «Об автомобильных дорогах и дорожной деятельности в Российской Федерации и о внесении изменений в</w:t>
            </w:r>
            <w:proofErr w:type="gramEnd"/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отдельные законодательные акты Российской Федерации», </w:t>
            </w:r>
            <w:r w:rsidRPr="00BF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 Министерства транспорта Российской Федерации </w:t>
            </w:r>
            <w:r w:rsidRPr="00BF30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</w:t>
            </w:r>
            <w:r w:rsidRPr="00BF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F30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21</w:t>
            </w:r>
            <w:r w:rsidRPr="00BF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F30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09</w:t>
            </w:r>
            <w:r w:rsidRPr="00BF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F30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2016</w:t>
            </w:r>
            <w:r w:rsidRPr="00BF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№ </w:t>
            </w:r>
            <w:r w:rsidRPr="00BF30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272</w:t>
            </w:r>
            <w:r w:rsidRPr="00BF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"Об утверждении Порядка выдачи специальных разрешений на проезд крупногабаритных транспортных средств и (или) тяжеловесных транспортных </w:t>
            </w:r>
            <w:r w:rsidRPr="00BF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средств, масса с грузом или без груза и (или) нагрузка на ось или группу </w:t>
            </w:r>
            <w:proofErr w:type="gramStart"/>
            <w:r w:rsidRPr="00BF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осей</w:t>
            </w:r>
            <w:proofErr w:type="gramEnd"/>
            <w:r w:rsidRPr="00BF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</w:t>
            </w:r>
            <w:r w:rsidRPr="00BF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F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F3076" w:rsidRPr="00FA0F2D" w:rsidRDefault="00BF3076" w:rsidP="00FA0F2D">
            <w:pPr>
              <w:spacing w:before="100" w:beforeAutospacing="1" w:after="100" w:afterAutospacing="1" w:line="240" w:lineRule="auto"/>
              <w:ind w:left="426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2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Екимовичского</w:t>
            </w:r>
            <w:r w:rsidRPr="00BF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F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Рославльского района Смоленской области</w:t>
            </w:r>
            <w:r w:rsidR="00F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proofErr w:type="spellStart"/>
            <w:proofErr w:type="gramStart"/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 т а н о в л я е т:</w:t>
            </w:r>
          </w:p>
          <w:p w:rsidR="00BF3076" w:rsidRPr="00BF3076" w:rsidRDefault="00BF3076" w:rsidP="00BF3076">
            <w:pPr>
              <w:pStyle w:val="1"/>
              <w:keepNext w:val="0"/>
              <w:widowControl w:val="0"/>
              <w:jc w:val="both"/>
              <w:rPr>
                <w:sz w:val="28"/>
                <w:szCs w:val="28"/>
              </w:rPr>
            </w:pPr>
            <w:r w:rsidRPr="00BF3076">
              <w:rPr>
                <w:rFonts w:eastAsia="Times New Roman"/>
                <w:color w:val="000000"/>
                <w:sz w:val="28"/>
                <w:szCs w:val="28"/>
              </w:rPr>
              <w:t xml:space="preserve">1.   Административный регламент предоставления муниципальной услуги «Выдача специальных разрешений на автомобильные перевозки тяжеловесных грузов и (или) крупногабаритных грузов по маршрутам, проходящим полностью или частично по автомобильным дорогам местного значения </w:t>
            </w:r>
            <w:r w:rsidR="00722C51">
              <w:rPr>
                <w:rFonts w:eastAsia="Times New Roman"/>
                <w:color w:val="000000"/>
                <w:sz w:val="28"/>
                <w:szCs w:val="28"/>
              </w:rPr>
              <w:t>Екимовичского</w:t>
            </w:r>
            <w:r w:rsidRPr="00BF3076">
              <w:rPr>
                <w:rFonts w:eastAsia="Times New Roman"/>
                <w:color w:val="000000"/>
                <w:sz w:val="28"/>
                <w:szCs w:val="28"/>
              </w:rPr>
              <w:t xml:space="preserve"> сельского поселения Рославльского района Смоленской области и не проходящим по автомобильным дорогам федерального, регионального или  межмуниципального местного значения муниципального района, участкам таких автомобильных дорог», утвержденный постановлением Администрации </w:t>
            </w:r>
            <w:r w:rsidR="00722C51">
              <w:rPr>
                <w:rFonts w:eastAsia="Times New Roman"/>
                <w:color w:val="000000"/>
                <w:sz w:val="28"/>
                <w:szCs w:val="28"/>
              </w:rPr>
              <w:t>Екимовичского</w:t>
            </w:r>
            <w:r w:rsidRPr="00BF3076">
              <w:rPr>
                <w:rFonts w:eastAsia="Times New Roman"/>
                <w:color w:val="000000"/>
                <w:sz w:val="28"/>
                <w:szCs w:val="28"/>
              </w:rPr>
              <w:t xml:space="preserve"> сельского поселения Рославльского</w:t>
            </w:r>
            <w:r w:rsidR="00722C51">
              <w:rPr>
                <w:rFonts w:eastAsia="Times New Roman"/>
                <w:color w:val="000000"/>
                <w:sz w:val="28"/>
                <w:szCs w:val="28"/>
              </w:rPr>
              <w:t xml:space="preserve"> района Смоленской области от 27.06.2016 № 160</w:t>
            </w:r>
            <w:r w:rsidRPr="00BF307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читать в новой редакции (прилагается)</w:t>
            </w:r>
          </w:p>
          <w:p w:rsidR="00BF3076" w:rsidRPr="00BF3076" w:rsidRDefault="00BF3076" w:rsidP="00FA0F2D">
            <w:pPr>
              <w:spacing w:before="100" w:beforeAutospacing="1" w:after="100" w:afterAutospacing="1" w:line="240" w:lineRule="auto"/>
              <w:ind w:left="82" w:right="14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2. Настоящее постановление подлежит размещению на официальном сайте Администрации </w:t>
            </w:r>
            <w:r w:rsidR="00722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Екимовичского</w:t>
            </w:r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Рославльского района Смоленской области в информационно – телекоммуникационной сети «Интернет».</w:t>
            </w:r>
          </w:p>
          <w:p w:rsidR="00BF3076" w:rsidRPr="00BF3076" w:rsidRDefault="00BF3076" w:rsidP="00BF3076">
            <w:pPr>
              <w:spacing w:before="100" w:beforeAutospacing="1" w:after="100" w:afterAutospacing="1" w:line="240" w:lineRule="auto"/>
              <w:ind w:left="426" w:right="14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F3076" w:rsidRPr="00BF3076" w:rsidRDefault="00FA0F2D" w:rsidP="00FA0F2D">
            <w:pPr>
              <w:spacing w:before="100" w:beforeAutospacing="1" w:after="100" w:afterAutospacing="1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Администрации                                                         </w:t>
            </w:r>
            <w:r w:rsidR="00722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Екимовичского</w:t>
            </w:r>
            <w:r w:rsidR="00BF3076"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BF3076" w:rsidRPr="00BF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Рославльского района Смоленской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В.И.Артюхов</w:t>
            </w:r>
          </w:p>
          <w:p w:rsidR="00BF3076" w:rsidRPr="00BF3076" w:rsidRDefault="00BF3076" w:rsidP="00BF3076">
            <w:pPr>
              <w:spacing w:after="0" w:line="240" w:lineRule="auto"/>
              <w:ind w:left="426" w:right="14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53F2" w:rsidRPr="00BF3076" w:rsidRDefault="000D53F2" w:rsidP="00BF3076">
      <w:pPr>
        <w:ind w:left="426" w:right="140" w:firstLine="141"/>
        <w:jc w:val="both"/>
        <w:rPr>
          <w:rFonts w:ascii="Times New Roman" w:hAnsi="Times New Roman" w:cs="Times New Roman"/>
          <w:sz w:val="28"/>
          <w:szCs w:val="28"/>
        </w:rPr>
      </w:pPr>
    </w:p>
    <w:sectPr w:rsidR="000D53F2" w:rsidRPr="00BF3076" w:rsidSect="00BF30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3799F"/>
    <w:rsid w:val="000D53F2"/>
    <w:rsid w:val="0019369F"/>
    <w:rsid w:val="00237F84"/>
    <w:rsid w:val="002A6C38"/>
    <w:rsid w:val="003C5D2E"/>
    <w:rsid w:val="004D3DDE"/>
    <w:rsid w:val="00722C51"/>
    <w:rsid w:val="007C7596"/>
    <w:rsid w:val="00A3799F"/>
    <w:rsid w:val="00BF3076"/>
    <w:rsid w:val="00BF5109"/>
    <w:rsid w:val="00FA0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96"/>
  </w:style>
  <w:style w:type="paragraph" w:styleId="1">
    <w:name w:val="heading 1"/>
    <w:basedOn w:val="a"/>
    <w:next w:val="a"/>
    <w:link w:val="10"/>
    <w:qFormat/>
    <w:rsid w:val="00BF3076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0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30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30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Lubovka</dc:creator>
  <cp:keywords/>
  <dc:description/>
  <cp:lastModifiedBy>Yekimovichi</cp:lastModifiedBy>
  <cp:revision>8</cp:revision>
  <cp:lastPrinted>2022-06-28T10:12:00Z</cp:lastPrinted>
  <dcterms:created xsi:type="dcterms:W3CDTF">2022-04-13T09:05:00Z</dcterms:created>
  <dcterms:modified xsi:type="dcterms:W3CDTF">2023-02-01T07:03:00Z</dcterms:modified>
</cp:coreProperties>
</file>