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16" w:rsidRPr="004043A8" w:rsidRDefault="00934403" w:rsidP="004043A8">
      <w:pPr>
        <w:spacing w:before="120"/>
        <w:ind w:right="9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03" w:rsidRDefault="00934403" w:rsidP="00934403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34403" w:rsidRDefault="00934403" w:rsidP="00934403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 СЕЛЬСКОГО  ПОСЕЛЕНИЯ</w:t>
      </w:r>
    </w:p>
    <w:p w:rsidR="00934403" w:rsidRDefault="00934403" w:rsidP="00934403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A00116" w:rsidRDefault="00A00116" w:rsidP="00934403">
      <w:pPr>
        <w:ind w:right="68"/>
        <w:jc w:val="center"/>
        <w:rPr>
          <w:b/>
          <w:sz w:val="28"/>
          <w:szCs w:val="28"/>
        </w:rPr>
      </w:pPr>
    </w:p>
    <w:p w:rsidR="00A00116" w:rsidRPr="00A00116" w:rsidRDefault="00A00116" w:rsidP="004043A8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34403" w:rsidRDefault="0032602A" w:rsidP="0093440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43A8">
        <w:rPr>
          <w:sz w:val="28"/>
          <w:szCs w:val="28"/>
        </w:rPr>
        <w:t xml:space="preserve"> </w:t>
      </w:r>
      <w:r>
        <w:rPr>
          <w:sz w:val="28"/>
          <w:szCs w:val="28"/>
        </w:rPr>
        <w:t>08.04</w:t>
      </w:r>
      <w:r w:rsidR="00934403">
        <w:rPr>
          <w:sz w:val="28"/>
          <w:szCs w:val="28"/>
        </w:rPr>
        <w:t xml:space="preserve">.2013 года  </w:t>
      </w:r>
      <w:r w:rsidR="004043A8">
        <w:rPr>
          <w:sz w:val="28"/>
          <w:szCs w:val="28"/>
        </w:rPr>
        <w:t xml:space="preserve">                               </w:t>
      </w:r>
      <w:r w:rsidR="00934403">
        <w:rPr>
          <w:sz w:val="28"/>
          <w:szCs w:val="28"/>
        </w:rPr>
        <w:t xml:space="preserve">                               </w:t>
      </w:r>
      <w:r w:rsidR="004043A8">
        <w:rPr>
          <w:sz w:val="28"/>
          <w:szCs w:val="28"/>
        </w:rPr>
        <w:t xml:space="preserve">                     </w:t>
      </w:r>
      <w:r w:rsidR="007713DF">
        <w:rPr>
          <w:sz w:val="28"/>
          <w:szCs w:val="28"/>
        </w:rPr>
        <w:t xml:space="preserve">     № 13</w:t>
      </w:r>
    </w:p>
    <w:p w:rsidR="00934403" w:rsidRDefault="00934403" w:rsidP="00934403">
      <w:pPr>
        <w:ind w:right="5152"/>
        <w:jc w:val="both"/>
        <w:rPr>
          <w:sz w:val="28"/>
          <w:szCs w:val="28"/>
        </w:rPr>
      </w:pPr>
    </w:p>
    <w:p w:rsidR="00934403" w:rsidRDefault="00C51C07" w:rsidP="00934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внесение  изменений  </w:t>
      </w:r>
      <w:r w:rsidR="0093440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Решение  Совета</w:t>
      </w:r>
    </w:p>
    <w:p w:rsidR="00934403" w:rsidRDefault="00C51C07" w:rsidP="00934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Екимовичского </w:t>
      </w:r>
      <w:r w:rsidR="00934403">
        <w:rPr>
          <w:sz w:val="28"/>
          <w:szCs w:val="28"/>
        </w:rPr>
        <w:t xml:space="preserve">сельского </w:t>
      </w:r>
    </w:p>
    <w:p w:rsidR="00934403" w:rsidRDefault="00934403" w:rsidP="00934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Рославльского      </w:t>
      </w:r>
      <w:r w:rsidR="009B3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района </w:t>
      </w:r>
    </w:p>
    <w:p w:rsidR="004043A8" w:rsidRDefault="00934403" w:rsidP="00934403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</w:t>
      </w:r>
      <w:r w:rsidR="00C51C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области </w:t>
      </w:r>
      <w:r w:rsidR="00C51C07">
        <w:rPr>
          <w:sz w:val="28"/>
          <w:szCs w:val="28"/>
        </w:rPr>
        <w:t xml:space="preserve">  от  27.08.2012</w:t>
      </w:r>
      <w:r w:rsidR="009B35FE">
        <w:rPr>
          <w:sz w:val="28"/>
          <w:szCs w:val="28"/>
        </w:rPr>
        <w:t xml:space="preserve"> </w:t>
      </w:r>
      <w:r w:rsidR="00C51C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934403" w:rsidRDefault="00C51C07" w:rsidP="0093440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34403">
        <w:rPr>
          <w:sz w:val="28"/>
          <w:szCs w:val="28"/>
        </w:rPr>
        <w:t>нтикоррупционного</w:t>
      </w:r>
      <w:r>
        <w:rPr>
          <w:sz w:val="28"/>
          <w:szCs w:val="28"/>
        </w:rPr>
        <w:t xml:space="preserve"> </w:t>
      </w:r>
      <w:r w:rsidR="00934403">
        <w:rPr>
          <w:sz w:val="28"/>
          <w:szCs w:val="28"/>
        </w:rPr>
        <w:t>мониторинга»</w:t>
      </w:r>
    </w:p>
    <w:p w:rsidR="00934403" w:rsidRDefault="00934403" w:rsidP="00934403">
      <w:pPr>
        <w:jc w:val="both"/>
        <w:rPr>
          <w:sz w:val="28"/>
          <w:szCs w:val="28"/>
        </w:rPr>
      </w:pPr>
    </w:p>
    <w:p w:rsidR="00934403" w:rsidRDefault="00934403" w:rsidP="00934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C07">
        <w:rPr>
          <w:sz w:val="28"/>
          <w:szCs w:val="28"/>
        </w:rPr>
        <w:t>В целях приведения в соответствии с законодательством РФ Совет депутатов Екимовичского сельского поселения Рославльского района Смоленской области</w:t>
      </w:r>
    </w:p>
    <w:p w:rsidR="00816508" w:rsidRDefault="00816508" w:rsidP="00934403">
      <w:pPr>
        <w:jc w:val="both"/>
        <w:rPr>
          <w:sz w:val="28"/>
          <w:szCs w:val="28"/>
        </w:rPr>
      </w:pPr>
    </w:p>
    <w:p w:rsidR="00A00116" w:rsidRPr="00B81A32" w:rsidRDefault="00816508" w:rsidP="00934403">
      <w:pPr>
        <w:jc w:val="both"/>
        <w:rPr>
          <w:b/>
          <w:sz w:val="28"/>
          <w:szCs w:val="28"/>
        </w:rPr>
      </w:pPr>
      <w:r w:rsidRPr="00B81A32">
        <w:rPr>
          <w:b/>
          <w:sz w:val="28"/>
          <w:szCs w:val="28"/>
        </w:rPr>
        <w:t>РЕШИЛ:</w:t>
      </w:r>
    </w:p>
    <w:p w:rsidR="00B81A32" w:rsidRDefault="00816508" w:rsidP="00B81A3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51C07">
        <w:rPr>
          <w:sz w:val="28"/>
          <w:szCs w:val="28"/>
        </w:rPr>
        <w:t xml:space="preserve">Внести в </w:t>
      </w:r>
      <w:r w:rsidR="00B81A32" w:rsidRPr="00C51C07">
        <w:rPr>
          <w:sz w:val="28"/>
          <w:szCs w:val="28"/>
        </w:rPr>
        <w:t xml:space="preserve">Решение </w:t>
      </w:r>
      <w:r w:rsidR="00C51C07" w:rsidRPr="00C51C07">
        <w:rPr>
          <w:sz w:val="28"/>
          <w:szCs w:val="28"/>
        </w:rPr>
        <w:t xml:space="preserve">Совета депутатов Екимовичского сельского поселения Рославльского района Смоленской области </w:t>
      </w:r>
      <w:r w:rsidR="00B81A32" w:rsidRPr="00C51C07">
        <w:rPr>
          <w:sz w:val="28"/>
          <w:szCs w:val="28"/>
        </w:rPr>
        <w:t xml:space="preserve">от 27.08.2012 года </w:t>
      </w:r>
      <w:r w:rsidR="00C51C07">
        <w:rPr>
          <w:sz w:val="28"/>
          <w:szCs w:val="28"/>
        </w:rPr>
        <w:t>№ 19</w:t>
      </w:r>
      <w:r w:rsidR="008704D2">
        <w:rPr>
          <w:sz w:val="28"/>
          <w:szCs w:val="28"/>
        </w:rPr>
        <w:t xml:space="preserve"> «Об утверждении порядка проведения в муниципальном образовании</w:t>
      </w:r>
      <w:r w:rsidR="008704D2" w:rsidRPr="008704D2">
        <w:rPr>
          <w:sz w:val="28"/>
          <w:szCs w:val="28"/>
        </w:rPr>
        <w:t xml:space="preserve"> </w:t>
      </w:r>
      <w:r w:rsidR="008704D2" w:rsidRPr="00C51C07">
        <w:rPr>
          <w:sz w:val="28"/>
          <w:szCs w:val="28"/>
        </w:rPr>
        <w:t>Екимовичского сельского поселения Рославльского района Смоленской области</w:t>
      </w:r>
      <w:r w:rsidR="008704D2">
        <w:rPr>
          <w:sz w:val="28"/>
          <w:szCs w:val="28"/>
        </w:rPr>
        <w:t xml:space="preserve"> антикоррупционного мониторинга (далее-решение) следующие изменения:</w:t>
      </w:r>
    </w:p>
    <w:p w:rsidR="008704D2" w:rsidRPr="00C51C07" w:rsidRDefault="008704D2" w:rsidP="008704D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4:</w:t>
      </w:r>
    </w:p>
    <w:p w:rsidR="008704D2" w:rsidRDefault="008704D2" w:rsidP="0032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4.2  </w:t>
      </w:r>
      <w:r w:rsidR="004E1E78" w:rsidRPr="00C51C07">
        <w:rPr>
          <w:sz w:val="28"/>
          <w:szCs w:val="28"/>
        </w:rPr>
        <w:t xml:space="preserve">слова «орган исполнительной власти муниципального образования Смоленской области» </w:t>
      </w:r>
      <w:r w:rsidR="00323219">
        <w:rPr>
          <w:sz w:val="28"/>
          <w:szCs w:val="28"/>
        </w:rPr>
        <w:t xml:space="preserve">               </w:t>
      </w:r>
    </w:p>
    <w:p w:rsidR="004043A8" w:rsidRPr="004043A8" w:rsidRDefault="008704D2" w:rsidP="004043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 графе 4</w:t>
      </w:r>
      <w:r w:rsidR="004E1E78">
        <w:rPr>
          <w:sz w:val="28"/>
          <w:szCs w:val="28"/>
        </w:rPr>
        <w:t xml:space="preserve"> слова «Уведомления о фактах обращения к лицам» заменить словами « Уведомления представителя нанимателя о фактах обращения к муниципальным служащим»</w:t>
      </w:r>
      <w:r>
        <w:rPr>
          <w:sz w:val="28"/>
          <w:szCs w:val="28"/>
        </w:rPr>
        <w:t>.</w:t>
      </w:r>
    </w:p>
    <w:p w:rsidR="008704D2" w:rsidRDefault="008704D2" w:rsidP="0087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Настоящее решение подлежит официальному опубликованию в газете</w:t>
      </w:r>
    </w:p>
    <w:p w:rsidR="00A00116" w:rsidRDefault="008704D2" w:rsidP="00B81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«Рославльская правда</w:t>
      </w:r>
      <w:r w:rsidR="004043A8">
        <w:rPr>
          <w:sz w:val="28"/>
          <w:szCs w:val="28"/>
        </w:rPr>
        <w:t>»</w:t>
      </w:r>
    </w:p>
    <w:p w:rsidR="004043A8" w:rsidRDefault="004043A8" w:rsidP="00B81A32">
      <w:pPr>
        <w:jc w:val="both"/>
        <w:rPr>
          <w:sz w:val="28"/>
          <w:szCs w:val="28"/>
        </w:rPr>
      </w:pPr>
    </w:p>
    <w:p w:rsidR="00B81A32" w:rsidRDefault="00B81A32" w:rsidP="00B81A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81A32" w:rsidRDefault="00B81A32" w:rsidP="00B81A32">
      <w:pPr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 сельского поселения</w:t>
      </w:r>
    </w:p>
    <w:p w:rsidR="00963D5C" w:rsidRDefault="00B81A32" w:rsidP="009B3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</w:t>
      </w:r>
      <w:r w:rsidR="009B35FE">
        <w:rPr>
          <w:sz w:val="28"/>
          <w:szCs w:val="28"/>
        </w:rPr>
        <w:t xml:space="preserve">                        И.И.Филин</w:t>
      </w: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Default="00A00116" w:rsidP="009B35FE">
      <w:pPr>
        <w:jc w:val="both"/>
        <w:rPr>
          <w:sz w:val="28"/>
          <w:szCs w:val="28"/>
        </w:rPr>
      </w:pPr>
    </w:p>
    <w:p w:rsidR="00A00116" w:rsidRPr="009B35FE" w:rsidRDefault="00A00116" w:rsidP="009B35FE">
      <w:pPr>
        <w:jc w:val="both"/>
        <w:rPr>
          <w:sz w:val="28"/>
          <w:szCs w:val="28"/>
        </w:rPr>
      </w:pPr>
    </w:p>
    <w:p w:rsidR="00963D5C" w:rsidRDefault="00963D5C"/>
    <w:p w:rsidR="00963D5C" w:rsidRPr="00963D5C" w:rsidRDefault="00963D5C" w:rsidP="00963D5C">
      <w:pPr>
        <w:tabs>
          <w:tab w:val="left" w:pos="5940"/>
        </w:tabs>
        <w:jc w:val="center"/>
        <w:rPr>
          <w:sz w:val="24"/>
          <w:szCs w:val="24"/>
        </w:rPr>
      </w:pPr>
      <w:r w:rsidRPr="00963D5C">
        <w:rPr>
          <w:sz w:val="24"/>
          <w:szCs w:val="24"/>
        </w:rPr>
        <w:t xml:space="preserve">                                                                                                                         Утвержден</w:t>
      </w:r>
    </w:p>
    <w:p w:rsidR="00963D5C" w:rsidRPr="00963D5C" w:rsidRDefault="00963D5C" w:rsidP="00963D5C">
      <w:pPr>
        <w:tabs>
          <w:tab w:val="left" w:pos="5940"/>
        </w:tabs>
        <w:jc w:val="right"/>
        <w:rPr>
          <w:sz w:val="24"/>
          <w:szCs w:val="24"/>
        </w:rPr>
      </w:pPr>
      <w:r w:rsidRPr="00963D5C">
        <w:rPr>
          <w:sz w:val="24"/>
          <w:szCs w:val="24"/>
        </w:rPr>
        <w:t>Решением Совета депутатов</w:t>
      </w:r>
    </w:p>
    <w:p w:rsidR="00963D5C" w:rsidRPr="00963D5C" w:rsidRDefault="00963D5C" w:rsidP="00963D5C">
      <w:pPr>
        <w:tabs>
          <w:tab w:val="left" w:pos="5940"/>
        </w:tabs>
        <w:jc w:val="right"/>
        <w:rPr>
          <w:sz w:val="24"/>
          <w:szCs w:val="24"/>
        </w:rPr>
      </w:pPr>
      <w:r w:rsidRPr="00963D5C">
        <w:rPr>
          <w:sz w:val="24"/>
          <w:szCs w:val="24"/>
        </w:rPr>
        <w:t>Екимовичского сельского поселения</w:t>
      </w:r>
    </w:p>
    <w:p w:rsidR="00963D5C" w:rsidRPr="00963D5C" w:rsidRDefault="00963D5C" w:rsidP="00963D5C">
      <w:pPr>
        <w:tabs>
          <w:tab w:val="left" w:pos="5940"/>
        </w:tabs>
        <w:jc w:val="right"/>
        <w:rPr>
          <w:sz w:val="24"/>
          <w:szCs w:val="24"/>
        </w:rPr>
      </w:pPr>
      <w:r w:rsidRPr="00963D5C">
        <w:rPr>
          <w:sz w:val="24"/>
          <w:szCs w:val="24"/>
        </w:rPr>
        <w:t>Рославльского района Смоленской области</w:t>
      </w:r>
    </w:p>
    <w:p w:rsidR="00963D5C" w:rsidRPr="00963D5C" w:rsidRDefault="00963D5C" w:rsidP="00963D5C">
      <w:pPr>
        <w:tabs>
          <w:tab w:val="left" w:pos="5940"/>
        </w:tabs>
        <w:jc w:val="right"/>
        <w:rPr>
          <w:rStyle w:val="a8"/>
          <w:b w:val="0"/>
          <w:bCs w:val="0"/>
          <w:sz w:val="24"/>
          <w:szCs w:val="24"/>
        </w:rPr>
      </w:pPr>
      <w:r w:rsidRPr="00963D5C">
        <w:rPr>
          <w:sz w:val="24"/>
          <w:szCs w:val="24"/>
        </w:rPr>
        <w:t>от 27.08.2012 № 19</w:t>
      </w:r>
    </w:p>
    <w:p w:rsidR="00963D5C" w:rsidRDefault="00963D5C" w:rsidP="00963D5C">
      <w:pPr>
        <w:pStyle w:val="a7"/>
        <w:spacing w:after="0"/>
        <w:jc w:val="center"/>
      </w:pPr>
      <w:r>
        <w:rPr>
          <w:rStyle w:val="a8"/>
          <w:color w:val="000000"/>
          <w:sz w:val="27"/>
          <w:szCs w:val="27"/>
        </w:rPr>
        <w:t>ПОРЯДОК</w:t>
      </w:r>
    </w:p>
    <w:p w:rsidR="00963D5C" w:rsidRDefault="00963D5C" w:rsidP="00963D5C">
      <w:pPr>
        <w:pStyle w:val="a7"/>
        <w:spacing w:beforeAutospacing="0" w:after="0"/>
        <w:ind w:right="-108"/>
        <w:jc w:val="center"/>
      </w:pPr>
      <w:r>
        <w:rPr>
          <w:b/>
          <w:bCs/>
          <w:color w:val="000000"/>
          <w:sz w:val="27"/>
          <w:szCs w:val="27"/>
        </w:rPr>
        <w:t>проведения в муниципальном образовании Екимовичского сельского поселения Рославльского района Смоленской области</w:t>
      </w:r>
      <w:r>
        <w:t xml:space="preserve"> </w:t>
      </w:r>
      <w:r>
        <w:rPr>
          <w:b/>
          <w:bCs/>
          <w:color w:val="000000"/>
          <w:sz w:val="27"/>
          <w:szCs w:val="27"/>
        </w:rPr>
        <w:t>антикоррупционного мониторинга</w:t>
      </w:r>
    </w:p>
    <w:p w:rsidR="00963D5C" w:rsidRDefault="00963D5C" w:rsidP="00963D5C">
      <w:pPr>
        <w:pStyle w:val="a7"/>
        <w:spacing w:beforeAutospacing="0" w:after="0"/>
        <w:ind w:left="-567" w:right="-142" w:firstLine="709"/>
      </w:pPr>
    </w:p>
    <w:p w:rsidR="00963D5C" w:rsidRDefault="00963D5C" w:rsidP="00963D5C">
      <w:pPr>
        <w:pStyle w:val="a7"/>
        <w:spacing w:beforeAutospacing="0" w:after="0"/>
        <w:ind w:left="-567" w:right="-142" w:firstLine="709"/>
      </w:pPr>
      <w:r>
        <w:rPr>
          <w:sz w:val="27"/>
          <w:szCs w:val="27"/>
        </w:rPr>
        <w:lastRenderedPageBreak/>
        <w:t>1. Антикоррупционный мониторинг проводится за прошедший календарный год.</w:t>
      </w:r>
    </w:p>
    <w:p w:rsidR="00963D5C" w:rsidRDefault="00963D5C" w:rsidP="00963D5C">
      <w:pPr>
        <w:pStyle w:val="a7"/>
        <w:spacing w:beforeAutospacing="0" w:after="0"/>
        <w:ind w:left="-567" w:right="-142" w:firstLine="709"/>
        <w:jc w:val="both"/>
      </w:pPr>
      <w:r>
        <w:rPr>
          <w:sz w:val="27"/>
          <w:szCs w:val="27"/>
        </w:rPr>
        <w:t>2. Антикоррупционный мониторинг проводится лицом, ответственным за профилактику коррупционных и иных правонарушений с привлечением по мере необходимости представителей органов государственной власти Смоленской области, организаций, экспертов.</w:t>
      </w:r>
    </w:p>
    <w:p w:rsidR="00963D5C" w:rsidRDefault="00963D5C" w:rsidP="00963D5C">
      <w:pPr>
        <w:pStyle w:val="a7"/>
        <w:spacing w:beforeAutospacing="0" w:after="0"/>
        <w:ind w:left="-567" w:right="-142" w:firstLine="709"/>
        <w:jc w:val="both"/>
      </w:pPr>
      <w:r>
        <w:rPr>
          <w:b/>
          <w:bCs/>
          <w:color w:val="000000"/>
          <w:sz w:val="27"/>
          <w:szCs w:val="27"/>
        </w:rPr>
        <w:t>3. Целью антикоррупционного мониторинга является оценка эффективности антикоррупционной политики, реализуемой на территории муниципального образования Екимовичского сельского поселения Рославльского района Смоленской области</w:t>
      </w:r>
    </w:p>
    <w:p w:rsidR="00963D5C" w:rsidRDefault="00963D5C" w:rsidP="00963D5C">
      <w:pPr>
        <w:pStyle w:val="a7"/>
        <w:spacing w:beforeAutospacing="0" w:after="0"/>
        <w:ind w:left="-567" w:right="-142" w:firstLine="709"/>
        <w:jc w:val="both"/>
      </w:pPr>
      <w:r>
        <w:rPr>
          <w:sz w:val="27"/>
          <w:szCs w:val="27"/>
        </w:rPr>
        <w:t>4. Антикоррупционный мониторинг осуществляется по следующим основным направлениям:</w:t>
      </w:r>
    </w:p>
    <w:p w:rsidR="00963D5C" w:rsidRDefault="00963D5C" w:rsidP="00963D5C">
      <w:pPr>
        <w:pStyle w:val="a7"/>
        <w:spacing w:beforeAutospacing="0" w:after="0"/>
        <w:ind w:left="-567" w:right="-142" w:firstLine="709"/>
        <w:jc w:val="both"/>
      </w:pPr>
      <w:r>
        <w:rPr>
          <w:sz w:val="27"/>
          <w:szCs w:val="27"/>
        </w:rPr>
        <w:t>4.1. Проведение анализа публикаций на антикоррупционную тематику в печатных средствах массовой информации, распространяемых на территории соответствующего муниципального образования Смоленской области.</w:t>
      </w:r>
    </w:p>
    <w:p w:rsidR="00963D5C" w:rsidRDefault="00963D5C" w:rsidP="00963D5C">
      <w:pPr>
        <w:pStyle w:val="a7"/>
        <w:spacing w:beforeAutospacing="0" w:after="0"/>
        <w:ind w:left="-567" w:right="-142" w:firstLine="709"/>
        <w:jc w:val="both"/>
      </w:pPr>
      <w:r>
        <w:rPr>
          <w:sz w:val="27"/>
          <w:szCs w:val="27"/>
        </w:rPr>
        <w:t>В рамках реализации указанного направления антикоррупционного мониторинга предполагается определять количество опубликованных печатных информационных материалов на антикоррупционную тематику и осуществлять их анализ.</w:t>
      </w:r>
    </w:p>
    <w:p w:rsidR="00963D5C" w:rsidRDefault="00963D5C" w:rsidP="00963D5C">
      <w:pPr>
        <w:pStyle w:val="a7"/>
        <w:spacing w:beforeAutospacing="0" w:after="0"/>
        <w:ind w:left="-540" w:right="-142"/>
        <w:jc w:val="both"/>
      </w:pPr>
      <w:r>
        <w:rPr>
          <w:sz w:val="27"/>
          <w:szCs w:val="27"/>
        </w:rPr>
        <w:t>4.2. Проведение анализа обращений граждан и организаций, поступивших в органы местного самоуправления Екимовичского сельского поселения Рославльского района Смоленской области</w:t>
      </w:r>
      <w:r>
        <w:t xml:space="preserve"> </w:t>
      </w:r>
      <w:r>
        <w:rPr>
          <w:sz w:val="27"/>
          <w:szCs w:val="27"/>
        </w:rPr>
        <w:t>и содержащих информацию об имевших место коррупционных проявлениях.</w:t>
      </w:r>
    </w:p>
    <w:p w:rsidR="00963D5C" w:rsidRDefault="00963D5C" w:rsidP="00963D5C">
      <w:pPr>
        <w:pStyle w:val="a7"/>
        <w:spacing w:beforeAutospacing="0" w:after="0"/>
        <w:ind w:left="-567" w:right="-142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Проведение анализа обращений граждан и организаций, поступивших в органы местного самоуправления Екимовичского сельского поселения Рославльского района Смоленской области</w:t>
      </w:r>
      <w:r>
        <w:t xml:space="preserve"> </w:t>
      </w:r>
      <w:r>
        <w:rPr>
          <w:sz w:val="27"/>
          <w:szCs w:val="27"/>
        </w:rPr>
        <w:t>и содержащих информацию об имевших место коррупционных проявлениях, предполагает определение количества обращений, поступивших в ходе личного приема граждан, количества письменных обращений, поступивших в органы местного самоуправления соответствующего муниципального образования Смоленской области, и их характеристик.</w:t>
      </w:r>
    </w:p>
    <w:p w:rsidR="00963D5C" w:rsidRPr="00963D5C" w:rsidRDefault="00963D5C" w:rsidP="00963D5C">
      <w:pPr>
        <w:pStyle w:val="a7"/>
        <w:spacing w:beforeAutospacing="0" w:after="0"/>
        <w:ind w:left="-567" w:right="-142" w:firstLine="709"/>
        <w:jc w:val="both"/>
      </w:pPr>
      <w:r w:rsidRPr="00963D5C">
        <w:t>(подпункт 4.2 пункта 4 в редакци</w:t>
      </w:r>
      <w:r>
        <w:t xml:space="preserve">и </w:t>
      </w:r>
      <w:r w:rsidR="00A97A83">
        <w:t>решения Совета депутатов от 08.04</w:t>
      </w:r>
      <w:r w:rsidRPr="00963D5C">
        <w:t>.2013 года №</w:t>
      </w:r>
      <w:r w:rsidR="00A97A83">
        <w:t xml:space="preserve"> 13</w:t>
      </w:r>
      <w:r>
        <w:t>)</w:t>
      </w:r>
    </w:p>
    <w:p w:rsidR="00963D5C" w:rsidRDefault="00963D5C" w:rsidP="00963D5C">
      <w:pPr>
        <w:pStyle w:val="a7"/>
        <w:spacing w:beforeAutospacing="0" w:after="0"/>
        <w:ind w:left="-567" w:right="-142" w:firstLine="709"/>
        <w:jc w:val="both"/>
      </w:pPr>
      <w:r>
        <w:rPr>
          <w:sz w:val="27"/>
          <w:szCs w:val="27"/>
        </w:rPr>
        <w:t xml:space="preserve">4.3. Осуществление контроля за выполнением мероприятий, предусмотренных планом (программой) по противодействию коррупции в муниципальном образовании Екимовичского сельского поселения Рославльского района Смоленской области </w:t>
      </w:r>
    </w:p>
    <w:p w:rsidR="00963D5C" w:rsidRDefault="00963D5C" w:rsidP="00963D5C">
      <w:pPr>
        <w:pStyle w:val="a7"/>
        <w:spacing w:beforeAutospacing="0" w:after="0"/>
        <w:ind w:left="-567" w:right="-142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рамках реализации указанного направления антикоррупционного мониторинга предполагается определять количество выполненных мероприятий, предусмотренных планом (программой) по противодействию корруп</w:t>
      </w:r>
      <w:r w:rsidR="00C07C5A">
        <w:rPr>
          <w:sz w:val="27"/>
          <w:szCs w:val="27"/>
        </w:rPr>
        <w:t xml:space="preserve">ции в органах местного самоуправления </w:t>
      </w:r>
      <w:r>
        <w:rPr>
          <w:sz w:val="27"/>
          <w:szCs w:val="27"/>
        </w:rPr>
        <w:t>Екимовичского сельского поселения Рославльского района Смоленской области</w:t>
      </w:r>
    </w:p>
    <w:p w:rsidR="00C07C5A" w:rsidRPr="00C07C5A" w:rsidRDefault="00A97A83" w:rsidP="00A97A83">
      <w:pPr>
        <w:pStyle w:val="a7"/>
        <w:spacing w:beforeAutospacing="0" w:after="0"/>
        <w:ind w:left="-567" w:right="-142"/>
        <w:jc w:val="center"/>
      </w:pPr>
      <w:r>
        <w:t>(абзац 2 подпункта 4.3</w:t>
      </w:r>
      <w:r w:rsidR="00C07C5A" w:rsidRPr="00C07C5A">
        <w:t xml:space="preserve"> в редакции р</w:t>
      </w:r>
      <w:r>
        <w:t>ешения Совета депутатов от 08.04</w:t>
      </w:r>
      <w:r w:rsidR="00C07C5A" w:rsidRPr="00C07C5A">
        <w:t>.2013 года №</w:t>
      </w:r>
      <w:r>
        <w:t xml:space="preserve"> 13</w:t>
      </w:r>
      <w:r w:rsidR="00C07C5A" w:rsidRPr="00C07C5A">
        <w:t>)</w:t>
      </w:r>
    </w:p>
    <w:p w:rsidR="00963D5C" w:rsidRDefault="00963D5C" w:rsidP="00963D5C">
      <w:pPr>
        <w:pStyle w:val="a7"/>
        <w:spacing w:beforeAutospacing="0" w:after="0"/>
        <w:ind w:left="-567" w:right="-142" w:firstLine="709"/>
        <w:jc w:val="both"/>
      </w:pPr>
      <w:r>
        <w:rPr>
          <w:sz w:val="27"/>
          <w:szCs w:val="27"/>
        </w:rPr>
        <w:t xml:space="preserve">4.4. Проведение анализа результатов проверок уведомлений представителя нанимателя о фактах обращения к муниципальным служащим, замещающим должности муниципальной службы в органах местного самоуправления </w:t>
      </w:r>
      <w:r>
        <w:rPr>
          <w:sz w:val="27"/>
          <w:szCs w:val="27"/>
        </w:rPr>
        <w:lastRenderedPageBreak/>
        <w:t>Екимовичского сельского поселения Рославльского района Смоленской области, в целях склонения их</w:t>
      </w:r>
      <w:r>
        <w:t xml:space="preserve"> </w:t>
      </w:r>
      <w:r>
        <w:rPr>
          <w:sz w:val="27"/>
          <w:szCs w:val="27"/>
        </w:rPr>
        <w:t>к совершению коррупционных правонарушений.</w:t>
      </w:r>
    </w:p>
    <w:p w:rsidR="00963D5C" w:rsidRDefault="00963D5C" w:rsidP="00963D5C">
      <w:pPr>
        <w:pStyle w:val="a7"/>
        <w:spacing w:beforeAutospacing="0" w:after="0"/>
        <w:ind w:left="-567" w:right="-142" w:firstLine="709"/>
        <w:jc w:val="both"/>
      </w:pPr>
      <w:r>
        <w:rPr>
          <w:sz w:val="27"/>
          <w:szCs w:val="27"/>
        </w:rPr>
        <w:t xml:space="preserve">4.5. Обобщение результатов антикоррупционной экспертизы нормативных правовых актов, изданных органами местного самоуправления  Екимовичского сельского поселения Рославльского района Смоленской области, и проектов нормативных правовых актов органов местного самоуправления Екимовичского сельского поселения Рославльского района Смоленской области (далее - антикоррупционная экспертиза). </w:t>
      </w:r>
    </w:p>
    <w:p w:rsidR="00963D5C" w:rsidRDefault="00963D5C" w:rsidP="00963D5C">
      <w:pPr>
        <w:pStyle w:val="a7"/>
        <w:spacing w:beforeAutospacing="0" w:after="0"/>
        <w:ind w:left="-567" w:right="-142" w:firstLine="709"/>
        <w:jc w:val="both"/>
      </w:pPr>
      <w:r>
        <w:rPr>
          <w:sz w:val="27"/>
          <w:szCs w:val="27"/>
        </w:rPr>
        <w:t>Обобщение результатов антикоррупционной экспертизы предполагает определение количества проектов нормативных правовых актов, прошедших антикоррупционную экспертизу (в том числе количества проектов нормативных правовых актов, прошедших антикоррупционную экспертизу в органах прокуратуры Смоленской области).</w:t>
      </w:r>
    </w:p>
    <w:p w:rsidR="00963D5C" w:rsidRDefault="00963D5C" w:rsidP="00963D5C">
      <w:pPr>
        <w:pStyle w:val="a7"/>
        <w:spacing w:beforeAutospacing="0" w:after="0"/>
        <w:ind w:left="-540" w:right="-142" w:firstLine="540"/>
        <w:jc w:val="both"/>
      </w:pPr>
      <w:r>
        <w:rPr>
          <w:sz w:val="27"/>
          <w:szCs w:val="27"/>
        </w:rPr>
        <w:t xml:space="preserve">5. Информация о результатах антикоррупционного мониторинга по указанным в </w:t>
      </w:r>
      <w:hyperlink r:id="rId7" w:history="1">
        <w:r>
          <w:rPr>
            <w:rStyle w:val="a6"/>
            <w:sz w:val="27"/>
            <w:szCs w:val="27"/>
          </w:rPr>
          <w:t>пункте 4</w:t>
        </w:r>
      </w:hyperlink>
      <w:r>
        <w:rPr>
          <w:sz w:val="27"/>
          <w:szCs w:val="27"/>
        </w:rPr>
        <w:t xml:space="preserve"> настоящего Порядка направлениям представляется муниципальным образованием Екимовичского сельского поселения Рославльского района Смоленской области в пределах компетенции за прошедший календарный год по форме согласно приложению ежегодно не позднее 1 марта текущего года в отдел региональной безопасности и противодействия коррупции Аппарата Администрации Смоленской области.</w:t>
      </w:r>
    </w:p>
    <w:p w:rsidR="00963D5C" w:rsidRDefault="00963D5C" w:rsidP="00963D5C">
      <w:pPr>
        <w:pStyle w:val="a7"/>
        <w:spacing w:beforeAutospacing="0" w:after="0"/>
        <w:ind w:left="-540" w:right="-142" w:firstLine="540"/>
        <w:jc w:val="both"/>
      </w:pPr>
    </w:p>
    <w:p w:rsidR="00963D5C" w:rsidRDefault="00963D5C" w:rsidP="00963D5C">
      <w:pPr>
        <w:pStyle w:val="a7"/>
        <w:spacing w:beforeAutospacing="0" w:after="0"/>
        <w:ind w:left="-540" w:right="-142" w:firstLine="540"/>
        <w:jc w:val="both"/>
      </w:pPr>
    </w:p>
    <w:p w:rsidR="00C07C5A" w:rsidRDefault="00C07C5A" w:rsidP="00C07C5A">
      <w:pPr>
        <w:pStyle w:val="a7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</w:p>
    <w:p w:rsidR="00C07C5A" w:rsidRDefault="00C07C5A" w:rsidP="00C07C5A">
      <w:pPr>
        <w:pStyle w:val="a7"/>
        <w:spacing w:after="0"/>
        <w:jc w:val="center"/>
        <w:rPr>
          <w:sz w:val="27"/>
          <w:szCs w:val="27"/>
        </w:rPr>
      </w:pPr>
    </w:p>
    <w:p w:rsidR="00C07C5A" w:rsidRDefault="00C07C5A" w:rsidP="00C07C5A">
      <w:pPr>
        <w:pStyle w:val="a7"/>
        <w:spacing w:after="0"/>
        <w:jc w:val="center"/>
        <w:rPr>
          <w:sz w:val="27"/>
          <w:szCs w:val="27"/>
        </w:rPr>
      </w:pPr>
    </w:p>
    <w:p w:rsidR="00B45041" w:rsidRDefault="00B45041" w:rsidP="00B45041">
      <w:pPr>
        <w:pStyle w:val="a7"/>
        <w:spacing w:after="0"/>
        <w:rPr>
          <w:sz w:val="27"/>
          <w:szCs w:val="27"/>
        </w:rPr>
      </w:pPr>
    </w:p>
    <w:p w:rsidR="00B45041" w:rsidRDefault="00B45041" w:rsidP="00B45041">
      <w:pPr>
        <w:pStyle w:val="a7"/>
        <w:spacing w:after="0"/>
        <w:rPr>
          <w:sz w:val="27"/>
          <w:szCs w:val="27"/>
        </w:rPr>
      </w:pPr>
    </w:p>
    <w:p w:rsidR="00963D5C" w:rsidRDefault="00963D5C" w:rsidP="00B45041">
      <w:pPr>
        <w:pStyle w:val="a7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</w:t>
      </w:r>
    </w:p>
    <w:p w:rsidR="00963D5C" w:rsidRDefault="00963D5C" w:rsidP="00963D5C">
      <w:pPr>
        <w:pStyle w:val="a7"/>
        <w:spacing w:after="0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</w:t>
      </w:r>
      <w:r w:rsidR="002A48FE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Приложение</w:t>
      </w:r>
    </w:p>
    <w:p w:rsidR="00963D5C" w:rsidRDefault="00963D5C" w:rsidP="00963D5C">
      <w:pPr>
        <w:pStyle w:val="a7"/>
        <w:spacing w:after="0"/>
        <w:contextualSpacing/>
        <w:jc w:val="right"/>
      </w:pPr>
      <w:r>
        <w:t xml:space="preserve">К порядку проведения в муниципальном </w:t>
      </w:r>
    </w:p>
    <w:p w:rsidR="00963D5C" w:rsidRDefault="00963D5C" w:rsidP="00963D5C">
      <w:pPr>
        <w:pStyle w:val="a7"/>
        <w:spacing w:after="0"/>
        <w:contextualSpacing/>
        <w:jc w:val="right"/>
      </w:pPr>
      <w:r>
        <w:t xml:space="preserve">образовании Екимовичского сельского </w:t>
      </w:r>
    </w:p>
    <w:p w:rsidR="00963D5C" w:rsidRDefault="00963D5C" w:rsidP="00963D5C">
      <w:pPr>
        <w:pStyle w:val="a7"/>
        <w:spacing w:after="0"/>
        <w:contextualSpacing/>
        <w:jc w:val="right"/>
      </w:pPr>
      <w:r>
        <w:t xml:space="preserve">поселения Рославльского района Смоленской </w:t>
      </w:r>
    </w:p>
    <w:p w:rsidR="00963D5C" w:rsidRDefault="00963D5C" w:rsidP="00963D5C">
      <w:pPr>
        <w:pStyle w:val="a7"/>
        <w:spacing w:after="0"/>
        <w:contextualSpacing/>
        <w:jc w:val="right"/>
      </w:pPr>
      <w:r>
        <w:t>области антикоррупционного мониторинга</w:t>
      </w:r>
    </w:p>
    <w:p w:rsidR="00963D5C" w:rsidRDefault="00963D5C" w:rsidP="00963D5C">
      <w:pPr>
        <w:pStyle w:val="a7"/>
        <w:spacing w:after="0"/>
        <w:contextualSpacing/>
      </w:pPr>
    </w:p>
    <w:tbl>
      <w:tblPr>
        <w:tblW w:w="11325" w:type="dxa"/>
        <w:tblCellSpacing w:w="0" w:type="dxa"/>
        <w:tblInd w:w="-4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4"/>
        <w:gridCol w:w="6966"/>
        <w:gridCol w:w="3355"/>
      </w:tblGrid>
      <w:tr w:rsidR="00963D5C" w:rsidTr="00963D5C">
        <w:trPr>
          <w:tblCellSpacing w:w="0" w:type="dxa"/>
        </w:trPr>
        <w:tc>
          <w:tcPr>
            <w:tcW w:w="1004" w:type="dxa"/>
            <w:hideMark/>
          </w:tcPr>
          <w:p w:rsidR="00963D5C" w:rsidRDefault="00963D5C">
            <w:pPr>
              <w:pStyle w:val="a7"/>
              <w:spacing w:after="0"/>
              <w:contextualSpacing/>
              <w:jc w:val="center"/>
            </w:pPr>
            <w:r>
              <w:t>№</w:t>
            </w:r>
          </w:p>
          <w:p w:rsidR="00963D5C" w:rsidRDefault="00963D5C">
            <w:pPr>
              <w:pStyle w:val="a7"/>
              <w:contextualSpacing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6966" w:type="dxa"/>
            <w:vMerge w:val="restart"/>
          </w:tcPr>
          <w:p w:rsidR="00963D5C" w:rsidRDefault="00963D5C">
            <w:pPr>
              <w:pStyle w:val="a7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  <w:p w:rsidR="00963D5C" w:rsidRDefault="00963D5C">
            <w:pPr>
              <w:pStyle w:val="a7"/>
              <w:contextualSpacing/>
              <w:jc w:val="center"/>
            </w:pPr>
          </w:p>
          <w:p w:rsidR="002A48FE" w:rsidRDefault="00963D5C">
            <w:pPr>
              <w:pStyle w:val="a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Опубликованные печатные информационные материалы на антикоррупционную тематику</w:t>
            </w:r>
          </w:p>
        </w:tc>
        <w:tc>
          <w:tcPr>
            <w:tcW w:w="3355" w:type="dxa"/>
            <w:hideMark/>
          </w:tcPr>
          <w:p w:rsidR="00963D5C" w:rsidRDefault="00963D5C">
            <w:pPr>
              <w:pStyle w:val="a7"/>
              <w:contextualSpacing/>
              <w:jc w:val="center"/>
            </w:pPr>
            <w:r>
              <w:rPr>
                <w:b/>
                <w:bCs/>
              </w:rPr>
              <w:t>Количество</w:t>
            </w:r>
          </w:p>
        </w:tc>
      </w:tr>
      <w:tr w:rsidR="00963D5C" w:rsidTr="00963D5C">
        <w:trPr>
          <w:trHeight w:val="870"/>
          <w:tblCellSpacing w:w="0" w:type="dxa"/>
        </w:trPr>
        <w:tc>
          <w:tcPr>
            <w:tcW w:w="1004" w:type="dxa"/>
            <w:hideMark/>
          </w:tcPr>
          <w:p w:rsidR="00963D5C" w:rsidRDefault="00963D5C">
            <w:pPr>
              <w:pStyle w:val="a7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963D5C" w:rsidRDefault="00963D5C">
            <w:pPr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963D5C" w:rsidRDefault="00963D5C">
            <w:pPr>
              <w:pStyle w:val="a7"/>
              <w:jc w:val="center"/>
            </w:pPr>
          </w:p>
        </w:tc>
      </w:tr>
      <w:tr w:rsidR="00963D5C" w:rsidTr="00963D5C">
        <w:trPr>
          <w:tblCellSpacing w:w="0" w:type="dxa"/>
        </w:trPr>
        <w:tc>
          <w:tcPr>
            <w:tcW w:w="1004" w:type="dxa"/>
            <w:hideMark/>
          </w:tcPr>
          <w:p w:rsidR="00963D5C" w:rsidRDefault="00963D5C">
            <w:pPr>
              <w:pStyle w:val="a7"/>
              <w:jc w:val="center"/>
            </w:pPr>
            <w:r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6966" w:type="dxa"/>
            <w:vAlign w:val="center"/>
            <w:hideMark/>
          </w:tcPr>
          <w:p w:rsidR="00963D5C" w:rsidRDefault="00963D5C">
            <w:pPr>
              <w:pStyle w:val="a7"/>
              <w:spacing w:after="0"/>
            </w:pPr>
            <w:r>
              <w:rPr>
                <w:sz w:val="27"/>
                <w:szCs w:val="27"/>
              </w:rPr>
              <w:t>Письменные обращения граждан и организаций, содержащих информацию об имевших место коррупционных проявлениях, поступивших в органы местного самоуправления Екимовичского сельского поселения Рославльского района Смоленской области (копии обращений и копии ответов на них прилагаются)</w:t>
            </w:r>
          </w:p>
        </w:tc>
        <w:tc>
          <w:tcPr>
            <w:tcW w:w="3355" w:type="dxa"/>
          </w:tcPr>
          <w:p w:rsidR="00963D5C" w:rsidRDefault="00963D5C">
            <w:pPr>
              <w:pStyle w:val="a7"/>
              <w:jc w:val="right"/>
            </w:pPr>
          </w:p>
        </w:tc>
      </w:tr>
      <w:tr w:rsidR="00963D5C" w:rsidTr="00963D5C">
        <w:trPr>
          <w:tblCellSpacing w:w="0" w:type="dxa"/>
        </w:trPr>
        <w:tc>
          <w:tcPr>
            <w:tcW w:w="1004" w:type="dxa"/>
            <w:hideMark/>
          </w:tcPr>
          <w:p w:rsidR="00963D5C" w:rsidRDefault="00963D5C">
            <w:pPr>
              <w:pStyle w:val="a7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6966" w:type="dxa"/>
            <w:vAlign w:val="center"/>
            <w:hideMark/>
          </w:tcPr>
          <w:p w:rsidR="00963D5C" w:rsidRDefault="00963D5C">
            <w:pPr>
              <w:pStyle w:val="a7"/>
            </w:pPr>
            <w:r>
              <w:rPr>
                <w:sz w:val="27"/>
                <w:szCs w:val="27"/>
              </w:rPr>
              <w:t>Выполненные мероприятия, предусмотренные планами по противодействию коррупции в органах местного самоуправления Екимовичского сельского поселения Рославльского района Смоленской области</w:t>
            </w:r>
          </w:p>
        </w:tc>
        <w:tc>
          <w:tcPr>
            <w:tcW w:w="3355" w:type="dxa"/>
          </w:tcPr>
          <w:p w:rsidR="00963D5C" w:rsidRDefault="00963D5C">
            <w:pPr>
              <w:pStyle w:val="a7"/>
              <w:jc w:val="right"/>
            </w:pPr>
          </w:p>
        </w:tc>
      </w:tr>
      <w:tr w:rsidR="00963D5C" w:rsidTr="00963D5C">
        <w:trPr>
          <w:tblCellSpacing w:w="0" w:type="dxa"/>
        </w:trPr>
        <w:tc>
          <w:tcPr>
            <w:tcW w:w="1004" w:type="dxa"/>
            <w:hideMark/>
          </w:tcPr>
          <w:p w:rsidR="00963D5C" w:rsidRDefault="00963D5C">
            <w:pPr>
              <w:pStyle w:val="a7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6966" w:type="dxa"/>
            <w:vAlign w:val="center"/>
            <w:hideMark/>
          </w:tcPr>
          <w:p w:rsidR="00963D5C" w:rsidRDefault="009B35FE">
            <w:pPr>
              <w:pStyle w:val="a7"/>
              <w:spacing w:after="0"/>
            </w:pPr>
            <w:r>
              <w:rPr>
                <w:sz w:val="27"/>
                <w:szCs w:val="27"/>
              </w:rPr>
              <w:t xml:space="preserve">Уведомления представителя нанимателя о фактах обращения к муниципальным служащим, </w:t>
            </w:r>
            <w:r w:rsidR="00963D5C">
              <w:rPr>
                <w:sz w:val="27"/>
                <w:szCs w:val="27"/>
              </w:rPr>
              <w:t xml:space="preserve">замещающим должности муниципальной службы в органах местного самоуправления Екимовичского сельского поселения Рославльского района Смоленской области, в целях склонения их к совершению коррупционных правонарушений </w:t>
            </w:r>
          </w:p>
        </w:tc>
        <w:tc>
          <w:tcPr>
            <w:tcW w:w="3355" w:type="dxa"/>
          </w:tcPr>
          <w:p w:rsidR="00963D5C" w:rsidRDefault="00963D5C">
            <w:pPr>
              <w:pStyle w:val="a7"/>
              <w:jc w:val="right"/>
            </w:pPr>
          </w:p>
        </w:tc>
      </w:tr>
      <w:tr w:rsidR="00963D5C" w:rsidTr="00963D5C">
        <w:trPr>
          <w:tblCellSpacing w:w="0" w:type="dxa"/>
        </w:trPr>
        <w:tc>
          <w:tcPr>
            <w:tcW w:w="1004" w:type="dxa"/>
            <w:hideMark/>
          </w:tcPr>
          <w:p w:rsidR="00963D5C" w:rsidRDefault="00963D5C">
            <w:pPr>
              <w:pStyle w:val="a7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6966" w:type="dxa"/>
            <w:hideMark/>
          </w:tcPr>
          <w:p w:rsidR="00963D5C" w:rsidRDefault="00963D5C" w:rsidP="009B35FE">
            <w:pPr>
              <w:pStyle w:val="a7"/>
              <w:spacing w:after="0"/>
            </w:pPr>
            <w:r>
              <w:rPr>
                <w:sz w:val="27"/>
                <w:szCs w:val="27"/>
              </w:rPr>
              <w:t>Проекты нормативных правовых актов органов местного самоуправления Екимовичского сельского поселения Рославльского района Смоленской области, прошедшие антико</w:t>
            </w:r>
            <w:r w:rsidR="009B35FE">
              <w:rPr>
                <w:sz w:val="27"/>
                <w:szCs w:val="27"/>
              </w:rPr>
              <w:t>ррупционную экспертизу</w:t>
            </w:r>
            <w:r>
              <w:rPr>
                <w:sz w:val="27"/>
                <w:szCs w:val="27"/>
              </w:rPr>
              <w:t xml:space="preserve"> (в том числе количества проектов нормативных правовых актов, прошедших антикоррупционную экспертизу в органах прокуратуры Смоленской области) </w:t>
            </w:r>
          </w:p>
        </w:tc>
        <w:tc>
          <w:tcPr>
            <w:tcW w:w="3355" w:type="dxa"/>
          </w:tcPr>
          <w:p w:rsidR="00963D5C" w:rsidRDefault="00963D5C">
            <w:pPr>
              <w:pStyle w:val="a7"/>
              <w:jc w:val="right"/>
            </w:pPr>
          </w:p>
        </w:tc>
      </w:tr>
    </w:tbl>
    <w:p w:rsidR="00963D5C" w:rsidRDefault="00963D5C" w:rsidP="00963D5C">
      <w:pPr>
        <w:pStyle w:val="a7"/>
        <w:spacing w:after="0"/>
        <w:jc w:val="right"/>
      </w:pPr>
    </w:p>
    <w:p w:rsidR="00963D5C" w:rsidRDefault="00963D5C" w:rsidP="00963D5C">
      <w:pPr>
        <w:pStyle w:val="a7"/>
        <w:spacing w:after="0"/>
      </w:pPr>
    </w:p>
    <w:p w:rsidR="00963D5C" w:rsidRDefault="00963D5C" w:rsidP="00963D5C"/>
    <w:p w:rsidR="00963D5C" w:rsidRDefault="00963D5C"/>
    <w:p w:rsidR="00963D5C" w:rsidRDefault="00963D5C"/>
    <w:p w:rsidR="00963D5C" w:rsidRDefault="00963D5C"/>
    <w:p w:rsidR="00963D5C" w:rsidRDefault="00963D5C"/>
    <w:sectPr w:rsidR="00963D5C" w:rsidSect="00F1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2D71"/>
    <w:multiLevelType w:val="hybridMultilevel"/>
    <w:tmpl w:val="6332F4B4"/>
    <w:lvl w:ilvl="0" w:tplc="9A8A4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7057DF"/>
    <w:multiLevelType w:val="hybridMultilevel"/>
    <w:tmpl w:val="AA38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4403"/>
    <w:rsid w:val="002019A4"/>
    <w:rsid w:val="002321B1"/>
    <w:rsid w:val="002A48FE"/>
    <w:rsid w:val="00323219"/>
    <w:rsid w:val="0032602A"/>
    <w:rsid w:val="00365EE9"/>
    <w:rsid w:val="004043A8"/>
    <w:rsid w:val="004A43CC"/>
    <w:rsid w:val="004E1E78"/>
    <w:rsid w:val="00533DD3"/>
    <w:rsid w:val="0056775E"/>
    <w:rsid w:val="005E6977"/>
    <w:rsid w:val="007713DF"/>
    <w:rsid w:val="00816508"/>
    <w:rsid w:val="008704D2"/>
    <w:rsid w:val="008E0BB5"/>
    <w:rsid w:val="00910809"/>
    <w:rsid w:val="00934403"/>
    <w:rsid w:val="00963D5C"/>
    <w:rsid w:val="009B35FE"/>
    <w:rsid w:val="00A00116"/>
    <w:rsid w:val="00A97A83"/>
    <w:rsid w:val="00AB5BF6"/>
    <w:rsid w:val="00B45041"/>
    <w:rsid w:val="00B81A32"/>
    <w:rsid w:val="00BA20B7"/>
    <w:rsid w:val="00C07C5A"/>
    <w:rsid w:val="00C51C07"/>
    <w:rsid w:val="00D73B74"/>
    <w:rsid w:val="00DE6D88"/>
    <w:rsid w:val="00E06196"/>
    <w:rsid w:val="00F0086E"/>
    <w:rsid w:val="00F1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4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508"/>
    <w:pPr>
      <w:ind w:left="720"/>
      <w:contextualSpacing/>
    </w:pPr>
  </w:style>
  <w:style w:type="character" w:styleId="a6">
    <w:name w:val="Hyperlink"/>
    <w:basedOn w:val="a0"/>
    <w:semiHidden/>
    <w:unhideWhenUsed/>
    <w:rsid w:val="00963D5C"/>
    <w:rPr>
      <w:color w:val="000080"/>
      <w:u w:val="single"/>
    </w:rPr>
  </w:style>
  <w:style w:type="paragraph" w:styleId="a7">
    <w:name w:val="Normal (Web)"/>
    <w:basedOn w:val="a"/>
    <w:unhideWhenUsed/>
    <w:rsid w:val="00963D5C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8">
    <w:name w:val="Strong"/>
    <w:basedOn w:val="a0"/>
    <w:qFormat/>
    <w:rsid w:val="00963D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FAD8217770F1B5D5E14E074D460E8F184EC3191C130AB465392676558E8E4B4A25DBB2F8D842A20D9384521O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D4072-37B0-4C34-9D16-0E82479B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Yekimovichi</cp:lastModifiedBy>
  <cp:revision>27</cp:revision>
  <cp:lastPrinted>2014-04-21T07:41:00Z</cp:lastPrinted>
  <dcterms:created xsi:type="dcterms:W3CDTF">2013-03-26T06:30:00Z</dcterms:created>
  <dcterms:modified xsi:type="dcterms:W3CDTF">2014-04-21T07:43:00Z</dcterms:modified>
</cp:coreProperties>
</file>