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A3" w:rsidRDefault="00AC45A3" w:rsidP="00F2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DE59E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Утвержден</w:t>
      </w:r>
    </w:p>
    <w:p w:rsidR="001056D8" w:rsidRPr="001056D8" w:rsidRDefault="001056D8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56D8" w:rsidRPr="001056D8" w:rsidRDefault="005760C2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56D8" w:rsidRPr="001056D8" w:rsidRDefault="001056D8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5760C2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056D8" w:rsidRPr="001056D8" w:rsidRDefault="005760C2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03.05.2014 г.  № 532</w:t>
      </w:r>
    </w:p>
    <w:p w:rsidR="001056D8" w:rsidRPr="00DE59EA" w:rsidRDefault="001056D8" w:rsidP="001056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по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 порядке предоставления </w:t>
      </w:r>
      <w:proofErr w:type="spellStart"/>
      <w:proofErr w:type="gramStart"/>
      <w:r w:rsidRPr="001056D8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1056D8">
        <w:rPr>
          <w:rFonts w:ascii="Times New Roman" w:hAnsi="Times New Roman" w:cs="Times New Roman"/>
          <w:b/>
          <w:sz w:val="28"/>
          <w:szCs w:val="28"/>
        </w:rPr>
        <w:t>- коммунальных</w:t>
      </w:r>
      <w:proofErr w:type="gramEnd"/>
      <w:r w:rsidRPr="001056D8">
        <w:rPr>
          <w:rFonts w:ascii="Times New Roman" w:hAnsi="Times New Roman" w:cs="Times New Roman"/>
          <w:b/>
          <w:sz w:val="28"/>
          <w:szCs w:val="28"/>
        </w:rPr>
        <w:t xml:space="preserve"> услуг населению»</w:t>
      </w:r>
    </w:p>
    <w:p w:rsidR="006E0B9D" w:rsidRPr="00607F28" w:rsidRDefault="00D16A83" w:rsidP="00DE59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607F28">
        <w:rPr>
          <w:rFonts w:ascii="Times New Roman" w:hAnsi="Times New Roman"/>
          <w:color w:val="000000" w:themeColor="text1"/>
          <w:sz w:val="24"/>
          <w:szCs w:val="24"/>
        </w:rPr>
        <w:t>(в редакции постановлений</w:t>
      </w:r>
      <w:r w:rsidR="006E0B9D" w:rsidRPr="00607F28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r w:rsidR="005760C2">
        <w:rPr>
          <w:rFonts w:ascii="Times New Roman" w:hAnsi="Times New Roman"/>
          <w:color w:val="000000" w:themeColor="text1"/>
          <w:sz w:val="24"/>
          <w:szCs w:val="24"/>
        </w:rPr>
        <w:t>Екимовичского</w:t>
      </w:r>
      <w:r w:rsidR="006E0B9D" w:rsidRPr="00607F28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Рославльского района Смоленской области от</w:t>
      </w:r>
      <w:r w:rsidR="005760C2">
        <w:rPr>
          <w:rFonts w:ascii="Times New Roman" w:hAnsi="Times New Roman"/>
          <w:color w:val="000000" w:themeColor="text1"/>
          <w:sz w:val="24"/>
          <w:szCs w:val="24"/>
        </w:rPr>
        <w:t xml:space="preserve">  25.07.2016 года № 187</w:t>
      </w:r>
      <w:r w:rsidR="00CE1922">
        <w:rPr>
          <w:rFonts w:ascii="Times New Roman" w:hAnsi="Times New Roman"/>
          <w:color w:val="000000" w:themeColor="text1"/>
          <w:sz w:val="24"/>
          <w:szCs w:val="24"/>
        </w:rPr>
        <w:t xml:space="preserve">, от 27.12.2019 </w:t>
      </w:r>
      <w:r w:rsidR="00900938">
        <w:rPr>
          <w:rFonts w:ascii="Times New Roman" w:hAnsi="Times New Roman"/>
          <w:color w:val="000000" w:themeColor="text1"/>
          <w:sz w:val="24"/>
          <w:szCs w:val="24"/>
        </w:rPr>
        <w:t xml:space="preserve">года </w:t>
      </w:r>
      <w:r w:rsidR="00CE1922">
        <w:rPr>
          <w:rFonts w:ascii="Times New Roman" w:hAnsi="Times New Roman"/>
          <w:color w:val="000000" w:themeColor="text1"/>
          <w:sz w:val="24"/>
          <w:szCs w:val="24"/>
        </w:rPr>
        <w:t>№ 108</w:t>
      </w:r>
      <w:proofErr w:type="gramStart"/>
      <w:r w:rsidR="00CE19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B9D" w:rsidRPr="00607F28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</w:p>
    <w:p w:rsidR="00900938" w:rsidRDefault="0090093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056D8" w:rsidRPr="00DE59EA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16"/>
          <w:szCs w:val="16"/>
        </w:rPr>
      </w:pP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1.1.  Предмет регулирования административного регламента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056D8" w:rsidRPr="00DE59EA" w:rsidRDefault="001056D8" w:rsidP="001056D8">
      <w:pPr>
        <w:spacing w:after="0"/>
        <w:ind w:firstLine="360"/>
        <w:rPr>
          <w:rFonts w:ascii="Times New Roman" w:hAnsi="Times New Roman" w:cs="Times New Roman"/>
          <w:sz w:val="16"/>
          <w:szCs w:val="16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 порядке предоставления </w:t>
      </w:r>
      <w:proofErr w:type="spellStart"/>
      <w:proofErr w:type="gramStart"/>
      <w:r w:rsidRPr="001056D8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1056D8">
        <w:rPr>
          <w:rFonts w:ascii="Times New Roman" w:hAnsi="Times New Roman" w:cs="Times New Roman"/>
          <w:sz w:val="28"/>
          <w:szCs w:val="28"/>
        </w:rPr>
        <w:t>- коммунальных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услуг населению» (далее – Административный регламент  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 (далее  – Администрация) при оказании муниципальной услуги.</w:t>
      </w:r>
    </w:p>
    <w:p w:rsidR="001056D8" w:rsidRPr="00DE59EA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5760C2" w:rsidRPr="005760C2" w:rsidRDefault="001056D8" w:rsidP="005760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1.2.1.</w:t>
      </w:r>
      <w:r w:rsidR="007739E9" w:rsidRPr="007739E9">
        <w:rPr>
          <w:rFonts w:ascii="Times New Roman" w:hAnsi="Times New Roman" w:cs="Times New Roman"/>
          <w:sz w:val="28"/>
          <w:szCs w:val="28"/>
        </w:rPr>
        <w:t xml:space="preserve">Заявителями являются граждане Российской </w:t>
      </w:r>
      <w:proofErr w:type="gramStart"/>
      <w:r w:rsidR="007739E9" w:rsidRPr="007739E9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7739E9" w:rsidRPr="007739E9">
        <w:rPr>
          <w:rFonts w:ascii="Times New Roman" w:hAnsi="Times New Roman" w:cs="Times New Roman"/>
          <w:sz w:val="28"/>
          <w:szCs w:val="28"/>
        </w:rPr>
        <w:t xml:space="preserve"> зарегистрированные по месту пребывания и по месту жительства в пределах Российской Федерации. Регистрация или отсутствие таковой не может служить основанием ограничения или условием реализации прав и свобод граждан, предусмотренных </w:t>
      </w:r>
      <w:hyperlink r:id="rId5" w:history="1">
        <w:r w:rsidR="007739E9" w:rsidRPr="007739E9">
          <w:rPr>
            <w:rStyle w:val="a7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739E9" w:rsidRPr="007739E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конституциями (уставами) и законами субъектов Российской Федерации»</w:t>
      </w:r>
      <w:r w:rsidRPr="007739E9">
        <w:rPr>
          <w:rFonts w:ascii="Times New Roman" w:hAnsi="Times New Roman" w:cs="Times New Roman"/>
          <w:sz w:val="28"/>
          <w:szCs w:val="28"/>
        </w:rPr>
        <w:t>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5760C2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 предоставлении муниципальной услуги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 xml:space="preserve">1.3.1. Предоставление муниципальной услуги осуществляется   специалистами 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 далее специалист Администрации)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области: Смоленская область, Рославльский район, д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овоселки</w:t>
      </w:r>
    </w:p>
    <w:p w:rsidR="001056D8" w:rsidRPr="001056D8" w:rsidRDefault="005760C2" w:rsidP="001056D8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216533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,  </w:t>
      </w:r>
      <w:r w:rsidR="001056D8" w:rsidRPr="001056D8">
        <w:rPr>
          <w:rFonts w:ascii="Times New Roman" w:hAnsi="Times New Roman" w:cs="Times New Roman"/>
          <w:bCs/>
          <w:sz w:val="28"/>
          <w:szCs w:val="28"/>
        </w:rPr>
        <w:t>Российская Федерация, Смоленская область,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Рославльский район,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кимовичи, ул.Комсомольская, д.14а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Контактные те</w:t>
      </w:r>
      <w:r w:rsidR="005760C2">
        <w:rPr>
          <w:rFonts w:ascii="Times New Roman" w:hAnsi="Times New Roman" w:cs="Times New Roman"/>
          <w:sz w:val="28"/>
          <w:szCs w:val="28"/>
        </w:rPr>
        <w:t>лефоны: (848134) 5-57-90,5-57-08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сети Интернет: либо с использованием информационно-телекоммуникационной сети интернет по электронному адресу: </w:t>
      </w:r>
      <w:hyperlink r:id="rId6" w:history="1"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ekimovichi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roslavl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056D8">
        <w:rPr>
          <w:rFonts w:ascii="Times New Roman" w:hAnsi="Times New Roman" w:cs="Times New Roman"/>
          <w:b/>
          <w:sz w:val="28"/>
          <w:szCs w:val="28"/>
        </w:rPr>
        <w:t xml:space="preserve">;     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Режим работы: понедельник - четверг - с 9.00 до 18.00, пятница - с 9.00 до 17.00, с перерывом на обед с 13.00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14.00.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1.3.2. Информирование о предоставлении муниципальной услуги осуществляется  специалистами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области: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при личном контакте;</w:t>
      </w:r>
    </w:p>
    <w:p w:rsidR="001056D8" w:rsidRPr="001056D8" w:rsidRDefault="001056D8" w:rsidP="001056D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   - посредством размещения информационных материалов на сайте 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сети Интернет: </w:t>
      </w:r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r w:rsidRPr="001056D8">
        <w:rPr>
          <w:rFonts w:ascii="Times New Roman" w:hAnsi="Times New Roman" w:cs="Times New Roman"/>
          <w:color w:val="0000FF"/>
          <w:sz w:val="28"/>
          <w:szCs w:val="28"/>
        </w:rPr>
        <w:t>: //</w:t>
      </w:r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Pr="001056D8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="00832B3D">
        <w:rPr>
          <w:rFonts w:ascii="Times New Roman" w:hAnsi="Times New Roman" w:cs="Times New Roman"/>
          <w:color w:val="0000FF"/>
          <w:sz w:val="28"/>
          <w:szCs w:val="28"/>
          <w:lang w:val="en-US"/>
        </w:rPr>
        <w:t>ekimovichskoe</w:t>
      </w:r>
      <w:proofErr w:type="spellEnd"/>
      <w:r w:rsidRPr="001056D8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roslavl</w:t>
      </w:r>
      <w:proofErr w:type="spellEnd"/>
      <w:r w:rsidRPr="001056D8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proofErr w:type="spellEnd"/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связи.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1.3.3. Информация о месте нахождения и графике работы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размещается на официальном сайте 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1.3.4. Размещаемая информация содержит также: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приложениями;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ar399" w:history="1">
        <w:r w:rsidRPr="001056D8">
          <w:rPr>
            <w:rFonts w:ascii="Times New Roman" w:hAnsi="Times New Roman" w:cs="Times New Roman"/>
            <w:color w:val="000000"/>
            <w:sz w:val="28"/>
            <w:szCs w:val="28"/>
          </w:rPr>
          <w:t>блок-схему</w:t>
        </w:r>
      </w:hyperlink>
      <w:r w:rsidRPr="001056D8">
        <w:rPr>
          <w:rFonts w:ascii="Times New Roman" w:hAnsi="Times New Roman" w:cs="Times New Roman"/>
          <w:sz w:val="28"/>
          <w:szCs w:val="28"/>
        </w:rPr>
        <w:t>(приложение N 1 к Административному регламенту);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5) порядок информирования о ходе предоставления муниципальной услуги;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6) порядок обжалования действий (бездействия) и решений, осуществляемых и принимаемых отделом в ходе предоставления муниципальной услуги.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1.3.5.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1.3.6. При необходимости получения консультаций заявители обращаются в Администрацию сельского поселения.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1.3.7. Консультация по процедуре предоставления муниципальной услуги </w:t>
      </w:r>
      <w:r w:rsidRPr="001056D8">
        <w:rPr>
          <w:rFonts w:ascii="Times New Roman" w:hAnsi="Times New Roman" w:cs="Times New Roman"/>
          <w:sz w:val="28"/>
          <w:szCs w:val="28"/>
        </w:rPr>
        <w:lastRenderedPageBreak/>
        <w:t>осуществляется специалистами Администрации: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1.3.8. Требования к форме и характеру взаимодействия специалистов Администрации  с заявителями: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специалисты Администрации представляются, назвав свои фамилию,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по завершении консультации специалисты Администрации должны кратко подвести итог разговора и перечислить действия, которые следует предпринять заявителю;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специалисты Администрации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916079" w:rsidRDefault="001056D8" w:rsidP="00832B3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информации о порядке предоставления жилищно-коммунальных услуг населению» </w:t>
      </w:r>
    </w:p>
    <w:p w:rsidR="001056D8" w:rsidRPr="001056D8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2.2.1. Муниципальную услугу предоставляет Администрация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 района Смоленской области.</w:t>
      </w:r>
    </w:p>
    <w:p w:rsidR="001056D8" w:rsidRPr="001056D8" w:rsidRDefault="001056D8" w:rsidP="00105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 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1056D8" w:rsidRPr="001056D8" w:rsidRDefault="001056D8" w:rsidP="00105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     2.2.3.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 сельского поселения Рославльского района Смоленской области от 28.07.2011г. №22 «Об утверждении </w:t>
      </w:r>
      <w:r w:rsidRPr="001056D8">
        <w:rPr>
          <w:rFonts w:ascii="Times New Roman" w:hAnsi="Times New Roman" w:cs="Times New Roman"/>
          <w:sz w:val="28"/>
          <w:szCs w:val="28"/>
        </w:rPr>
        <w:lastRenderedPageBreak/>
        <w:t>Перечня услуг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органами местного самоуправления муниципального  образования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области».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                                                                                    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2.3.1. Результатами предоставления муниципальной услуги  является: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    -  предоставление исчерпывающей информации о порядке предоставления жилищно-коммунальных услуг населению.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 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–30 дней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 xml:space="preserve">2.4.3.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2.4.4. Срок выдачи (направления) документов, являющихся результатом предоставления муниципальной услуги, составляет – 3  рабочих дня.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- </w:t>
      </w:r>
      <w:r w:rsidR="00CE1922">
        <w:rPr>
          <w:rFonts w:ascii="Times New Roman" w:hAnsi="Times New Roman" w:cs="Times New Roman"/>
          <w:sz w:val="28"/>
          <w:szCs w:val="28"/>
        </w:rPr>
        <w:t xml:space="preserve">   </w:t>
      </w:r>
      <w:r w:rsidRPr="001056D8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1056D8" w:rsidRPr="001056D8" w:rsidRDefault="00CE1922" w:rsidP="00CE1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1056D8">
        <w:rPr>
          <w:rFonts w:ascii="Times New Roman" w:hAnsi="Times New Roman" w:cs="Times New Roman"/>
          <w:sz w:val="28"/>
          <w:szCs w:val="28"/>
        </w:rPr>
        <w:t> 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1056D8">
        <w:rPr>
          <w:rFonts w:ascii="Times New Roman" w:hAnsi="Times New Roman" w:cs="Times New Roman"/>
          <w:sz w:val="28"/>
          <w:szCs w:val="28"/>
        </w:rPr>
        <w:t>Жилищным кодексом  Российской Федерации от 29 декабря 2004 года № 188-ФЗ.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</w:t>
      </w:r>
      <w:r w:rsidR="00CE1922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</w:t>
      </w:r>
      <w:r w:rsidR="00CE1922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</w:t>
      </w:r>
      <w:r w:rsidR="00CE1922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</w:t>
      </w:r>
      <w:r w:rsidR="00CE1922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поста</w:t>
      </w:r>
      <w:r w:rsidR="00CE1922">
        <w:rPr>
          <w:rFonts w:ascii="Times New Roman" w:hAnsi="Times New Roman" w:cs="Times New Roman"/>
          <w:sz w:val="28"/>
          <w:szCs w:val="28"/>
        </w:rPr>
        <w:t>новлением Правительства РФ от 06.05.2011 № 354</w:t>
      </w:r>
      <w:r w:rsidRPr="001056D8">
        <w:rPr>
          <w:rFonts w:ascii="Times New Roman" w:hAnsi="Times New Roman" w:cs="Times New Roman"/>
          <w:sz w:val="28"/>
          <w:szCs w:val="28"/>
        </w:rPr>
        <w:t xml:space="preserve"> «О </w:t>
      </w:r>
      <w:r w:rsidR="00CE1922">
        <w:rPr>
          <w:rFonts w:ascii="Times New Roman" w:hAnsi="Times New Roman" w:cs="Times New Roman"/>
          <w:sz w:val="28"/>
          <w:szCs w:val="28"/>
        </w:rPr>
        <w:t>предоставлении коммунальных услуг  собственникам и пользователям помещений в многоквартирных домах и жилых домов</w:t>
      </w:r>
      <w:r w:rsidRPr="001056D8">
        <w:rPr>
          <w:rFonts w:ascii="Times New Roman" w:hAnsi="Times New Roman" w:cs="Times New Roman"/>
          <w:sz w:val="28"/>
          <w:szCs w:val="28"/>
        </w:rPr>
        <w:t>»;</w:t>
      </w:r>
    </w:p>
    <w:p w:rsidR="001056D8" w:rsidRPr="001056D8" w:rsidRDefault="00CE1922" w:rsidP="00CE1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56D8" w:rsidRPr="001056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</w:t>
      </w:r>
      <w:r>
        <w:rPr>
          <w:rFonts w:ascii="Times New Roman" w:hAnsi="Times New Roman" w:cs="Times New Roman"/>
          <w:sz w:val="28"/>
          <w:szCs w:val="28"/>
        </w:rPr>
        <w:t>кого района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D8" w:rsidRPr="001056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56D8" w:rsidRDefault="00CE1922" w:rsidP="00CE1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1056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1056D8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CE1922" w:rsidRPr="00CE1922" w:rsidRDefault="00CE1922" w:rsidP="00CE1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1922">
        <w:rPr>
          <w:rFonts w:ascii="Times New Roman" w:hAnsi="Times New Roman" w:cs="Times New Roman"/>
          <w:sz w:val="24"/>
          <w:szCs w:val="24"/>
        </w:rPr>
        <w:t xml:space="preserve">пункт 2.5 в редакции постановления </w:t>
      </w:r>
      <w:r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CE1922">
        <w:rPr>
          <w:rFonts w:ascii="Times New Roman" w:hAnsi="Times New Roman" w:cs="Times New Roman"/>
          <w:sz w:val="24"/>
          <w:szCs w:val="24"/>
        </w:rPr>
        <w:t xml:space="preserve"> от 27.12.2019 года № 108</w:t>
      </w:r>
    </w:p>
    <w:p w:rsidR="001056D8" w:rsidRPr="00CE1922" w:rsidRDefault="001056D8" w:rsidP="00CE1922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 1. Заявление, в котором   указываются следующие обязательные характеристики: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а) для физического лица: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реквизиты лица (фамилия,  имя, отчество физического лица, дата выдачи и номер паспорта, дата и место рождения, место жительства, номер телефона (при наличии);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б) для юридического лица: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реквизиты лица (полное наименование юридического лица, номер телефона);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Заявление на предоставление муниципальной услуги при личном обращении заявителя  формируется в 2 (двух) экземплярах и подписывается заявителем.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  должны быть написаны полностью;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6488" w:rsidRPr="00832B3D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628">
        <w:rPr>
          <w:rFonts w:ascii="Times New Roman" w:hAnsi="Times New Roman" w:cs="Times New Roman"/>
          <w:sz w:val="28"/>
          <w:szCs w:val="28"/>
        </w:rPr>
        <w:t>- документы не д</w:t>
      </w:r>
      <w:r w:rsidR="00516056" w:rsidRPr="00725628">
        <w:rPr>
          <w:rFonts w:ascii="Times New Roman" w:hAnsi="Times New Roman" w:cs="Times New Roman"/>
          <w:sz w:val="28"/>
          <w:szCs w:val="28"/>
        </w:rPr>
        <w:t>олжны быть исполнены карандашом.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001297" w:rsidRPr="00916079" w:rsidRDefault="001056D8" w:rsidP="009160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  <w:r w:rsidR="00916079" w:rsidRPr="00916079">
        <w:rPr>
          <w:rFonts w:ascii="Times New Roman" w:hAnsi="Times New Roman"/>
          <w:sz w:val="28"/>
          <w:szCs w:val="28"/>
        </w:rPr>
        <w:t xml:space="preserve"> </w:t>
      </w:r>
    </w:p>
    <w:p w:rsidR="001056D8" w:rsidRPr="00832B3D" w:rsidRDefault="00916079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</w:t>
      </w:r>
      <w:r w:rsidR="001056D8" w:rsidRPr="001056D8">
        <w:rPr>
          <w:rFonts w:ascii="Times New Roman" w:hAnsi="Times New Roman" w:cs="Times New Roman"/>
          <w:sz w:val="28"/>
          <w:szCs w:val="28"/>
        </w:rPr>
        <w:t>. Заявление подано лицом, не уполномоченным совершать такого рода действия.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2.8.2. Информация, за предоставлением которой обратился заявитель, не относится к определенной настоящим административным регламенто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не относится к информации о порядке предоставления жилищно-коммунальных услуг населению;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2.8.3.Непредоставления документов, определенных пунктом 2.6.1. настоящего регламента, отвечающих требованиям пункта 2.6.3. настоящего регламента.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832B3D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2.9.1</w:t>
      </w:r>
      <w:r w:rsidR="00900938">
        <w:rPr>
          <w:rFonts w:ascii="Times New Roman" w:hAnsi="Times New Roman" w:cs="Times New Roman"/>
          <w:sz w:val="28"/>
          <w:szCs w:val="28"/>
        </w:rPr>
        <w:t>.</w:t>
      </w:r>
      <w:r w:rsidRPr="001056D8">
        <w:rPr>
          <w:rFonts w:ascii="Times New Roman" w:hAnsi="Times New Roman" w:cs="Times New Roman"/>
          <w:sz w:val="28"/>
          <w:szCs w:val="28"/>
        </w:rPr>
        <w:t xml:space="preserve"> 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ля получения муниципальной услуги не требуется  предоставления  иных услуг.</w:t>
      </w:r>
    </w:p>
    <w:p w:rsidR="001056D8" w:rsidRPr="00832B3D" w:rsidRDefault="00900938" w:rsidP="00832B3D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D8" w:rsidRPr="001056D8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1056D8" w:rsidRPr="00832B3D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1056D8" w:rsidRPr="001056D8" w:rsidRDefault="001056D8" w:rsidP="00CE192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="00712580" w:rsidRPr="001056D8">
        <w:rPr>
          <w:rFonts w:ascii="Times New Roman" w:hAnsi="Times New Roman" w:cs="Times New Roman"/>
          <w:sz w:val="28"/>
          <w:szCs w:val="28"/>
        </w:rPr>
        <w:t>Требования к</w:t>
      </w:r>
      <w:r w:rsidRPr="001056D8">
        <w:rPr>
          <w:rFonts w:ascii="Times New Roman" w:hAnsi="Times New Roman" w:cs="Times New Roman"/>
          <w:sz w:val="28"/>
          <w:szCs w:val="28"/>
        </w:rPr>
        <w:t xml:space="preserve"> помещениям, в которых предоставляется муниципальная услуга</w:t>
      </w:r>
      <w:r w:rsidR="00712580">
        <w:rPr>
          <w:rFonts w:ascii="Times New Roman" w:hAnsi="Times New Roman" w:cs="Times New Roman"/>
          <w:sz w:val="28"/>
          <w:szCs w:val="28"/>
        </w:rPr>
        <w:t xml:space="preserve">, </w:t>
      </w:r>
      <w:r w:rsidR="00112054" w:rsidRPr="00DB78D9">
        <w:rPr>
          <w:rFonts w:ascii="Times New Roman" w:hAnsi="Times New Roman" w:cs="Times New Roman"/>
          <w:sz w:val="28"/>
          <w:szCs w:val="28"/>
        </w:rPr>
        <w:t xml:space="preserve">к местам ожидания, местам для оформления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</w:t>
      </w:r>
      <w:r w:rsidR="00112054" w:rsidRPr="00DB78D9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</w:t>
      </w:r>
      <w:proofErr w:type="gramEnd"/>
    </w:p>
    <w:p w:rsidR="00212695" w:rsidRPr="002E0310" w:rsidRDefault="001056D8" w:rsidP="0021269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  <w:r w:rsidR="00212695" w:rsidRPr="002E0310">
        <w:rPr>
          <w:rFonts w:ascii="Times New Roman" w:hAnsi="Times New Roman" w:cs="Times New Roman"/>
          <w:sz w:val="24"/>
          <w:szCs w:val="24"/>
        </w:rPr>
        <w:t>(заголовок в редакции постановления</w:t>
      </w:r>
      <w:r w:rsidR="00CE1922">
        <w:rPr>
          <w:rFonts w:ascii="Times New Roman" w:hAnsi="Times New Roman" w:cs="Times New Roman"/>
          <w:sz w:val="24"/>
          <w:szCs w:val="24"/>
        </w:rPr>
        <w:t xml:space="preserve"> </w:t>
      </w:r>
      <w:r w:rsidR="00212695"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760C2">
        <w:rPr>
          <w:rFonts w:ascii="Times New Roman" w:hAnsi="Times New Roman" w:cs="Times New Roman"/>
          <w:sz w:val="24"/>
          <w:szCs w:val="24"/>
        </w:rPr>
        <w:t>Екимовичского</w:t>
      </w:r>
      <w:r w:rsidR="00212695"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 w:rsidR="00832B3D"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</w:t>
      </w:r>
      <w:r w:rsidR="00832B3D" w:rsidRPr="00832B3D">
        <w:rPr>
          <w:rFonts w:ascii="Times New Roman" w:hAnsi="Times New Roman" w:cs="Times New Roman"/>
          <w:sz w:val="24"/>
          <w:szCs w:val="24"/>
        </w:rPr>
        <w:t>2</w:t>
      </w:r>
      <w:r w:rsidR="00212695">
        <w:rPr>
          <w:rFonts w:ascii="Times New Roman" w:hAnsi="Times New Roman" w:cs="Times New Roman"/>
          <w:sz w:val="24"/>
          <w:szCs w:val="24"/>
        </w:rPr>
        <w:t>5.07.2016</w:t>
      </w:r>
      <w:r w:rsidR="00832B3D" w:rsidRPr="00832B3D">
        <w:rPr>
          <w:rFonts w:ascii="Times New Roman" w:hAnsi="Times New Roman" w:cs="Times New Roman"/>
          <w:sz w:val="24"/>
          <w:szCs w:val="24"/>
        </w:rPr>
        <w:t xml:space="preserve"> </w:t>
      </w:r>
      <w:r w:rsidR="00832B3D">
        <w:rPr>
          <w:rFonts w:ascii="Times New Roman" w:hAnsi="Times New Roman" w:cs="Times New Roman"/>
          <w:sz w:val="24"/>
          <w:szCs w:val="24"/>
        </w:rPr>
        <w:t xml:space="preserve">г. № </w:t>
      </w:r>
      <w:r w:rsidR="00832B3D" w:rsidRPr="00832B3D">
        <w:rPr>
          <w:rFonts w:ascii="Times New Roman" w:hAnsi="Times New Roman" w:cs="Times New Roman"/>
          <w:sz w:val="24"/>
          <w:szCs w:val="24"/>
        </w:rPr>
        <w:t>187</w:t>
      </w:r>
      <w:r w:rsidR="00212695" w:rsidRPr="002E0310">
        <w:rPr>
          <w:rFonts w:ascii="Times New Roman" w:hAnsi="Times New Roman" w:cs="Times New Roman"/>
          <w:sz w:val="24"/>
          <w:szCs w:val="24"/>
        </w:rPr>
        <w:t>)</w:t>
      </w:r>
    </w:p>
    <w:p w:rsidR="001C590E" w:rsidRDefault="001C590E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2.13.1. На территории, прилегающей к помещению, в котором предоставляется муниципальная услуга, оборудуются места для парковки автотранспортных средств. На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2.13.3.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2.13.5. Здание, в котором предоставляется муниципальная услуга, должно иметь туалет со свободным доступом к нему в рабочее время.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2.13.7. Места для ожидания оборудуются стульями, которых должно быть не менее трех.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2.13.8. Прием заявителей осуществляется в  кабинете специалистов Администрации, ведущих прием, в рабочее время.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2.13.9. Кабинет приема заявителей должны быть оборудован информационными табличками с указанием: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а)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 xml:space="preserve"> фамилии, имени, отчества и должности лица, ведущего прием;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б) 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графика приема.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2.13.10. Места для приема заявителей должны быть снабжены стулом, иметь место для письма и раскладки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2.13.11.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Одновременный прием двух и более заявителей не допускается.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2.13.12.  Рабочее место специалиста  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2.13.13.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F80EFB" w:rsidRPr="00DB78D9" w:rsidRDefault="001056D8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</w:t>
      </w:r>
      <w:r w:rsidR="00F80EFB" w:rsidRPr="00DB78D9">
        <w:rPr>
          <w:rFonts w:ascii="Times New Roman" w:hAnsi="Times New Roman" w:cs="Times New Roman"/>
          <w:color w:val="000000"/>
          <w:sz w:val="28"/>
          <w:szCs w:val="28"/>
        </w:rPr>
        <w:t>2.13.14. Доступность для инвалидов объектов (зданий, помещений), в которых предоставляется муниципальная услуга, должна быть обеспечена:  </w:t>
      </w:r>
    </w:p>
    <w:p w:rsidR="00F80EFB" w:rsidRPr="00DB78D9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>     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       </w:t>
      </w:r>
    </w:p>
    <w:p w:rsidR="00F80EFB" w:rsidRPr="00DB78D9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>       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      </w:t>
      </w:r>
    </w:p>
    <w:p w:rsidR="00F80EFB" w:rsidRPr="00DB78D9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       - допуском  </w:t>
      </w:r>
      <w:proofErr w:type="spellStart"/>
      <w:r w:rsidRPr="00DB78D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B78D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 при оказании инвалиду муниципальной услуги;</w:t>
      </w:r>
    </w:p>
    <w:p w:rsidR="00F80EFB" w:rsidRPr="00DB78D9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        </w:t>
      </w:r>
      <w:proofErr w:type="gramStart"/>
      <w:r w:rsidRPr="00DB78D9">
        <w:rPr>
          <w:rFonts w:ascii="Times New Roman" w:hAnsi="Times New Roman" w:cs="Times New Roman"/>
          <w:color w:val="000000"/>
          <w:sz w:val="28"/>
          <w:szCs w:val="28"/>
        </w:rPr>
        <w:t>- допуском в объекты (здания, помещения), в которых предоставляется 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80EFB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>       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D71A4E" w:rsidRPr="00832B3D" w:rsidRDefault="00D71A4E" w:rsidP="00832B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Доступности для инвалидов объектов (зданий, помещений), в которых </w:t>
      </w:r>
      <w:proofErr w:type="gramStart"/>
      <w:r w:rsidRPr="00DB78D9">
        <w:rPr>
          <w:rFonts w:ascii="Times New Roman" w:hAnsi="Times New Roman" w:cs="Times New Roman"/>
          <w:color w:val="000000"/>
          <w:sz w:val="28"/>
          <w:szCs w:val="28"/>
        </w:rPr>
        <w:t>предоставляется муниципальная услуга </w:t>
      </w:r>
      <w:hyperlink r:id="rId7" w:history="1">
        <w:r w:rsidRPr="00DB78D9">
          <w:rPr>
            <w:rFonts w:ascii="Times New Roman" w:hAnsi="Times New Roman" w:cs="Times New Roman"/>
            <w:color w:val="000000"/>
            <w:sz w:val="28"/>
            <w:szCs w:val="28"/>
          </w:rPr>
          <w:t>применяются</w:t>
        </w:r>
        <w:proofErr w:type="gramEnd"/>
      </w:hyperlink>
      <w:r w:rsidRPr="00DB78D9">
        <w:rPr>
          <w:rFonts w:ascii="Times New Roman" w:hAnsi="Times New Roman" w:cs="Times New Roman"/>
          <w:color w:val="000000"/>
          <w:sz w:val="28"/>
          <w:szCs w:val="28"/>
        </w:rPr>
        <w:t> с 1 июля 2016 года исключительно ко вновь вводимым в эксплуатацию или прошедшим реконструкцию, модернизацию у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казанным объектам и средствам.</w:t>
      </w:r>
    </w:p>
    <w:p w:rsidR="00212695" w:rsidRPr="00F74430" w:rsidRDefault="00607F28" w:rsidP="002126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(подпункт 2.13</w:t>
      </w:r>
      <w:r w:rsidR="00212695">
        <w:rPr>
          <w:rFonts w:ascii="Times New Roman" w:hAnsi="Times New Roman" w:cs="Times New Roman"/>
          <w:sz w:val="24"/>
          <w:szCs w:val="24"/>
        </w:rPr>
        <w:t>. 14</w:t>
      </w:r>
      <w:r w:rsidR="00212695" w:rsidRPr="00F74430">
        <w:rPr>
          <w:rFonts w:ascii="Times New Roman" w:hAnsi="Times New Roman" w:cs="Times New Roman"/>
          <w:sz w:val="24"/>
          <w:szCs w:val="24"/>
        </w:rPr>
        <w:t xml:space="preserve">. введен постановлением Администрации </w:t>
      </w:r>
      <w:r w:rsidR="005760C2">
        <w:rPr>
          <w:rFonts w:ascii="Times New Roman" w:hAnsi="Times New Roman" w:cs="Times New Roman"/>
          <w:sz w:val="24"/>
          <w:szCs w:val="24"/>
        </w:rPr>
        <w:t>Екимовичского</w:t>
      </w:r>
      <w:r w:rsidR="00212695"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 w:rsidR="00832B3D"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</w:t>
      </w:r>
      <w:r w:rsidR="00832B3D" w:rsidRPr="00832B3D">
        <w:rPr>
          <w:rFonts w:ascii="Times New Roman" w:hAnsi="Times New Roman" w:cs="Times New Roman"/>
          <w:sz w:val="24"/>
          <w:szCs w:val="24"/>
        </w:rPr>
        <w:t>2</w:t>
      </w:r>
      <w:r w:rsidR="00212695">
        <w:rPr>
          <w:rFonts w:ascii="Times New Roman" w:hAnsi="Times New Roman" w:cs="Times New Roman"/>
          <w:sz w:val="24"/>
          <w:szCs w:val="24"/>
        </w:rPr>
        <w:t>5.07.2016</w:t>
      </w:r>
      <w:r w:rsidR="00832B3D" w:rsidRPr="00832B3D">
        <w:rPr>
          <w:rFonts w:ascii="Times New Roman" w:hAnsi="Times New Roman" w:cs="Times New Roman"/>
          <w:sz w:val="24"/>
          <w:szCs w:val="24"/>
        </w:rPr>
        <w:t xml:space="preserve"> </w:t>
      </w:r>
      <w:r w:rsidR="00832B3D">
        <w:rPr>
          <w:rFonts w:ascii="Times New Roman" w:hAnsi="Times New Roman" w:cs="Times New Roman"/>
          <w:sz w:val="24"/>
          <w:szCs w:val="24"/>
        </w:rPr>
        <w:t xml:space="preserve">г. № </w:t>
      </w:r>
      <w:r w:rsidR="00832B3D" w:rsidRPr="00832B3D">
        <w:rPr>
          <w:rFonts w:ascii="Times New Roman" w:hAnsi="Times New Roman" w:cs="Times New Roman"/>
          <w:sz w:val="24"/>
          <w:szCs w:val="24"/>
        </w:rPr>
        <w:t>187</w:t>
      </w:r>
      <w:r w:rsidR="00212695" w:rsidRPr="00F74430">
        <w:rPr>
          <w:rFonts w:ascii="Times New Roman" w:hAnsi="Times New Roman" w:cs="Times New Roman"/>
          <w:sz w:val="24"/>
          <w:szCs w:val="24"/>
        </w:rPr>
        <w:t>)</w:t>
      </w:r>
    </w:p>
    <w:p w:rsidR="00212695" w:rsidRPr="00DB78D9" w:rsidRDefault="00212695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6D8" w:rsidRPr="001056D8" w:rsidRDefault="00F80EFB" w:rsidP="00D71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>        </w:t>
      </w:r>
      <w:bookmarkStart w:id="0" w:name="_GoBack"/>
      <w:bookmarkEnd w:id="0"/>
      <w:r w:rsidR="001056D8" w:rsidRPr="001056D8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3) 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в сети Интернет.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 xml:space="preserve">2.14.2. 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3. </w:t>
      </w:r>
      <w:r w:rsidR="00900938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056D8" w:rsidRPr="00916079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 Прием и регистрация документов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3.3.2. Специалист, в обязанности которого входит принятие документов: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или представителем заявителя при личном обращении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4) при необходимости свидетельствования верности копий представленных документов, специалист  сверяет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фамилии, инициалов и даты;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5) регистрирует поступление запроса в соответствии с установленными правилами делопроизводства;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сообщает заявителю номер и дату регистрации запроса.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3.3.4. </w:t>
      </w:r>
      <w:r w:rsidR="00900938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Продолжительной административной процедуры не более 1 дня.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 Рассмотрение обращения заявителя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3.4.1. 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1) </w:t>
      </w:r>
      <w:r w:rsidR="00900938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устанавливает предмет обращения заявителя;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3.4.5.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 xml:space="preserve"> Продолжительность административной процедуры не более 15  дней.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 Выдача результата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предоставления муниципальной услуги (решения) заявителю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Главой муниципального образования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 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3.5.5. Продолжительность административной процедуры не более 3 дней.</w:t>
      </w:r>
    </w:p>
    <w:p w:rsidR="001056D8" w:rsidRPr="00916079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1056D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056D8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</w:t>
      </w:r>
    </w:p>
    <w:p w:rsid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900938" w:rsidRPr="001056D8" w:rsidRDefault="0090093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900938" w:rsidP="0090093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1056D8" w:rsidRPr="001056D8">
        <w:rPr>
          <w:rFonts w:ascii="Times New Roman" w:hAnsi="Times New Roman" w:cs="Times New Roman"/>
          <w:sz w:val="28"/>
          <w:szCs w:val="28"/>
        </w:rPr>
        <w:t> 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="001056D8" w:rsidRPr="001056D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056D8" w:rsidRPr="001056D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1056D8" w:rsidRPr="001056D8" w:rsidRDefault="00900938" w:rsidP="00900938">
      <w:pPr>
        <w:pStyle w:val="ConsPlusNormal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6D8" w:rsidRPr="001056D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056D8" w:rsidRPr="00105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56D8" w:rsidRPr="001056D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определённых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4.2.</w:t>
      </w:r>
      <w:r w:rsidR="00900938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Проведение текущего контроля должно осуществляться не реже двух раз в год.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(осуществляться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Кроме того, проверка проводится по обращению заявителя.</w:t>
      </w:r>
    </w:p>
    <w:p w:rsidR="001056D8" w:rsidRPr="001056D8" w:rsidRDefault="00900938" w:rsidP="009009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56D8" w:rsidRPr="001056D8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D8" w:rsidRPr="001056D8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 распоряжением Администрации.</w:t>
      </w:r>
    </w:p>
    <w:p w:rsidR="001056D8" w:rsidRPr="00916079" w:rsidRDefault="001056D8" w:rsidP="00832B3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right="141" w:firstLine="395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5. Д</w:t>
      </w:r>
      <w:r w:rsidRPr="001056D8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056D8" w:rsidRPr="001056D8" w:rsidRDefault="001056D8" w:rsidP="001056D8">
      <w:pPr>
        <w:pStyle w:val="msonormal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муниципальной услуги </w:t>
      </w:r>
      <w:r w:rsidRPr="001056D8">
        <w:rPr>
          <w:sz w:val="28"/>
          <w:szCs w:val="28"/>
        </w:rPr>
        <w:lastRenderedPageBreak/>
        <w:t>должностными лицами, муниципальными служащими, в досудебном (внесудебном) порядке.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>1) нарушение срока регистрации запроса о предоставлении муниципальной услуги</w:t>
      </w:r>
      <w:r w:rsidRPr="004A48E5">
        <w:rPr>
          <w:rFonts w:eastAsiaTheme="minorHAnsi"/>
          <w:sz w:val="28"/>
          <w:szCs w:val="28"/>
          <w:lang w:eastAsia="en-US"/>
        </w:rPr>
        <w:t>;</w:t>
      </w:r>
    </w:p>
    <w:p w:rsidR="00900938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  <w:r w:rsidRPr="00F22504">
        <w:rPr>
          <w:rFonts w:eastAsiaTheme="minorHAnsi"/>
          <w:sz w:val="28"/>
          <w:szCs w:val="28"/>
          <w:lang w:eastAsia="en-US"/>
        </w:rPr>
        <w:t xml:space="preserve"> 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>, муниципальными правовыми актами для предоставления муниципальной услуги;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для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F22504">
        <w:rPr>
          <w:rFonts w:eastAsiaTheme="minorHAnsi"/>
          <w:sz w:val="28"/>
          <w:szCs w:val="28"/>
          <w:lang w:eastAsia="en-US"/>
        </w:rPr>
        <w:t>;</w:t>
      </w:r>
    </w:p>
    <w:p w:rsidR="00900938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2504"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актами. </w:t>
      </w:r>
      <w:proofErr w:type="gramEnd"/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>, муниципальными правовыми актами;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2504">
        <w:rPr>
          <w:rFonts w:eastAsiaTheme="minorHAnsi"/>
          <w:sz w:val="28"/>
          <w:szCs w:val="28"/>
          <w:lang w:eastAsia="en-US"/>
        </w:rPr>
        <w:t xml:space="preserve">7) отказ </w:t>
      </w:r>
      <w:r w:rsidRPr="0062730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услугу,</w:t>
      </w:r>
      <w:r w:rsidRPr="00F22504">
        <w:rPr>
          <w:rFonts w:eastAsiaTheme="minorHAnsi"/>
          <w:sz w:val="28"/>
          <w:szCs w:val="28"/>
          <w:lang w:eastAsia="en-US"/>
        </w:rPr>
        <w:t xml:space="preserve"> должностного лица </w:t>
      </w:r>
      <w:r w:rsidRPr="00627301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F22504">
        <w:rPr>
          <w:rFonts w:eastAsiaTheme="minorHAnsi"/>
          <w:sz w:val="28"/>
          <w:szCs w:val="28"/>
          <w:lang w:eastAsia="en-US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4A48E5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00938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2504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актами. </w:t>
      </w:r>
      <w:proofErr w:type="gramEnd"/>
    </w:p>
    <w:p w:rsidR="00900938" w:rsidRPr="00F22504" w:rsidRDefault="00900938" w:rsidP="00900938">
      <w:pPr>
        <w:pStyle w:val="a9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2504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627301">
        <w:rPr>
          <w:rFonts w:eastAsiaTheme="minorHAnsi"/>
          <w:sz w:val="28"/>
          <w:szCs w:val="28"/>
          <w:lang w:eastAsia="en-US"/>
        </w:rPr>
        <w:t xml:space="preserve">за исключением случаев, предусмотренных </w:t>
      </w:r>
      <w:hyperlink r:id="rId8" w:history="1">
        <w:r w:rsidRPr="00627301"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627301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27 июля </w:t>
      </w:r>
      <w:r w:rsidRPr="00097670">
        <w:rPr>
          <w:sz w:val="28"/>
          <w:szCs w:val="28"/>
        </w:rPr>
        <w:t>20</w:t>
      </w:r>
      <w:r>
        <w:rPr>
          <w:sz w:val="28"/>
          <w:szCs w:val="28"/>
        </w:rPr>
        <w:t xml:space="preserve">10г. </w:t>
      </w:r>
      <w:r w:rsidRPr="000976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210</w:t>
      </w:r>
      <w:r w:rsidRPr="00097670">
        <w:rPr>
          <w:sz w:val="28"/>
          <w:szCs w:val="28"/>
        </w:rPr>
        <w:t>-ФЗ «</w:t>
      </w:r>
      <w:r>
        <w:rPr>
          <w:sz w:val="28"/>
          <w:szCs w:val="28"/>
        </w:rPr>
        <w:t>Об организации предоставления государственных и муниципальных услуг»</w:t>
      </w:r>
      <w:r w:rsidRPr="00F22504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900938" w:rsidRPr="00900938" w:rsidRDefault="00900938" w:rsidP="00900938">
      <w:pPr>
        <w:pStyle w:val="msonormalcxspmiddlecxspmiddle"/>
        <w:spacing w:after="0" w:afterAutospacing="0"/>
        <w:ind w:right="141" w:firstLine="395"/>
        <w:contextualSpacing/>
        <w:jc w:val="center"/>
        <w:outlineLvl w:val="1"/>
      </w:pPr>
      <w:r w:rsidRPr="00900938">
        <w:t>пункт 5.2 в редакции постановления Администрации Екимовичского сельского поселения Рославльского района Смоленской области от 27.12.2019 года № 108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 xml:space="preserve">5.5. </w:t>
      </w:r>
      <w:proofErr w:type="gramStart"/>
      <w:r w:rsidRPr="001056D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056D8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 xml:space="preserve">5.6. </w:t>
      </w:r>
      <w:r w:rsidR="00900938">
        <w:rPr>
          <w:sz w:val="28"/>
          <w:szCs w:val="28"/>
        </w:rPr>
        <w:t xml:space="preserve"> </w:t>
      </w:r>
      <w:r w:rsidRPr="001056D8">
        <w:rPr>
          <w:sz w:val="28"/>
          <w:szCs w:val="28"/>
        </w:rPr>
        <w:t>Жалоба должна содержать: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proofErr w:type="gramStart"/>
      <w:r w:rsidRPr="001056D8">
        <w:rPr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proofErr w:type="gramStart"/>
      <w:r w:rsidRPr="001056D8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органа местного самоуправления, а также в иных формах;</w:t>
      </w:r>
      <w:proofErr w:type="gramEnd"/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 xml:space="preserve">2) </w:t>
      </w:r>
      <w:r w:rsidR="00900938">
        <w:rPr>
          <w:sz w:val="28"/>
          <w:szCs w:val="28"/>
        </w:rPr>
        <w:t xml:space="preserve">  </w:t>
      </w:r>
      <w:r w:rsidRPr="001056D8">
        <w:rPr>
          <w:sz w:val="28"/>
          <w:szCs w:val="28"/>
        </w:rPr>
        <w:t>отказывает в удовлетворении жалобы.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56D8" w:rsidRPr="001056D8" w:rsidRDefault="001056D8" w:rsidP="001056D8">
      <w:pPr>
        <w:pStyle w:val="msonormal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5.9. Заявители вправе обжаловать решения, принятые в ходе предоставления муниципальную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Pr="001056D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style3"/>
        <w:ind w:left="5812" w:firstLine="426"/>
        <w:jc w:val="right"/>
        <w:rPr>
          <w:sz w:val="28"/>
          <w:szCs w:val="28"/>
        </w:rPr>
      </w:pPr>
    </w:p>
    <w:p w:rsidR="001056D8" w:rsidRPr="001056D8" w:rsidRDefault="001056D8" w:rsidP="001056D8">
      <w:pPr>
        <w:pStyle w:val="style3"/>
        <w:ind w:left="5812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Приложение № 1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к Административному регламенту «Предоставление информации о порядке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предоставления  жилищно-коммунальных услуг»</w:t>
      </w: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ДЕЙСТВИЙ ПРИ ПРЕДОСТАВЛЕНИИ МУНИЦИПАЛЬНОЙ УСЛУГИ "</w:t>
      </w:r>
      <w:r w:rsidRPr="001056D8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 порядке предоставления жилищно-коммунальных услуг»  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610DEF" w:rsidP="001056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rect id="_x0000_s1048" style="position:absolute;left:0;text-align:left;margin-left:.45pt;margin-top:240.4pt;width:152.55pt;height:1in;z-index:251660288">
            <v:textbox style="mso-next-textbox:#_x0000_s1048">
              <w:txbxContent>
                <w:p w:rsidR="001056D8" w:rsidRDefault="001056D8" w:rsidP="001056D8">
                  <w:pPr>
                    <w:contextualSpacing/>
                  </w:pPr>
                  <w:r>
                    <w:t>Оформление уведомления  об отказе в выдаче информации о порядке предоставления жилищно-коммунальных услуг</w:t>
                  </w:r>
                </w:p>
                <w:p w:rsidR="001056D8" w:rsidRDefault="001056D8" w:rsidP="001056D8"/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rect id="_x0000_s1049" style="position:absolute;left:0;text-align:left;margin-left:0;margin-top:330.4pt;width:126pt;height:1in;z-index:251661312">
            <v:textbox style="mso-next-textbox:#_x0000_s1049">
              <w:txbxContent>
                <w:p w:rsidR="001056D8" w:rsidRDefault="001056D8" w:rsidP="001056D8">
                  <w:pPr>
                    <w:contextualSpacing/>
                  </w:pPr>
                  <w:r>
                    <w:t>Выдача заявителю  уведомления об отказе</w:t>
                  </w:r>
                </w:p>
                <w:p w:rsidR="001056D8" w:rsidRDefault="001056D8" w:rsidP="001056D8">
                  <w:pPr>
                    <w:contextualSpacing/>
                  </w:pPr>
                  <w:r>
                    <w:t>В предоставлении информации о порядке предоставления жилищно-коммунальных услуг</w:t>
                  </w:r>
                </w:p>
                <w:p w:rsidR="001056D8" w:rsidRDefault="001056D8" w:rsidP="001056D8"/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50" style="position:absolute;left:0;text-align:left;z-index:251662336" from="225pt,312.4pt" to="225pt,330.4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rect id="_x0000_s1051" style="position:absolute;left:0;text-align:left;margin-left:189pt;margin-top:330.4pt;width:3in;height:1in;z-index:251663360">
            <v:textbox style="mso-next-textbox:#_x0000_s1051">
              <w:txbxContent>
                <w:p w:rsidR="001056D8" w:rsidRDefault="001056D8" w:rsidP="001056D8">
                  <w:pPr>
                    <w:contextualSpacing/>
                  </w:pPr>
                  <w:r>
                    <w:t>Выдача информации о предоставлении  жилищно-коммунальных услуг</w:t>
                  </w:r>
                </w:p>
                <w:p w:rsidR="001056D8" w:rsidRDefault="001056D8" w:rsidP="001056D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rect id="_x0000_s1052" style="position:absolute;left:0;text-align:left;margin-left:199.05pt;margin-top:249.4pt;width:162pt;height:60.8pt;z-index:251664384">
            <v:textbox style="mso-next-textbox:#_x0000_s1052">
              <w:txbxContent>
                <w:p w:rsidR="001056D8" w:rsidRDefault="001056D8" w:rsidP="001056D8">
                  <w:pPr>
                    <w:contextualSpacing/>
                  </w:pPr>
                  <w:r>
                    <w:t>Оформление информации о порядке предоставления  жилищно-коммунальных услуг</w:t>
                  </w:r>
                </w:p>
                <w:p w:rsidR="001056D8" w:rsidRDefault="001056D8" w:rsidP="001056D8">
                  <w:pPr>
                    <w:jc w:val="both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59pt;height:282.4pt;mso-position-horizontal-relative:char;mso-position-vertical-relative:line" coordorigin="2271,-938" coordsize="7200,43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1;top:-938;width:7200;height:4373" o:preferrelative="f">
              <v:fill o:detectmouseclick="t"/>
              <v:path o:extrusionok="t" o:connecttype="none"/>
            </v:shape>
            <v:rect id="_x0000_s1028" style="position:absolute;left:2271;top:-938;width:7059;height:557;flip:y">
              <v:textbox style="mso-next-textbox:#_x0000_s1028">
                <w:txbxContent>
                  <w:p w:rsidR="001056D8" w:rsidRDefault="001056D8" w:rsidP="001056D8">
                    <w:pPr>
                      <w:jc w:val="center"/>
                    </w:pPr>
                    <w:r>
                      <w:t xml:space="preserve">Обращение заявителя в Администрацию </w:t>
                    </w:r>
                    <w:proofErr w:type="spellStart"/>
                    <w:r>
                      <w:t>Сырокоренского</w:t>
                    </w:r>
                    <w:proofErr w:type="spellEnd"/>
                  </w:p>
                  <w:p w:rsidR="001056D8" w:rsidRPr="00E1371B" w:rsidRDefault="001056D8" w:rsidP="001056D8">
                    <w:pPr>
                      <w:jc w:val="center"/>
                    </w:pPr>
                    <w:r>
                      <w:t xml:space="preserve">сельского поселения Рославльского </w:t>
                    </w:r>
                    <w:r w:rsidRPr="00E1371B">
                      <w:t>района Смоленской области</w:t>
                    </w:r>
                  </w:p>
                </w:txbxContent>
              </v:textbox>
            </v:rect>
            <v:line id="_x0000_s1029" style="position:absolute" from="4812,-381" to="4813,178">
              <v:stroke endarrow="block"/>
            </v:line>
            <v:rect id="_x0000_s1030" style="position:absolute;left:2271;top:177;width:3106;height:558">
              <v:textbox style="mso-next-textbox:#_x0000_s1030">
                <w:txbxContent>
                  <w:p w:rsidR="001056D8" w:rsidRDefault="001056D8" w:rsidP="001056D8">
                    <w:pPr>
                      <w:jc w:val="center"/>
                    </w:pPr>
                    <w:r>
                      <w:t xml:space="preserve">Регистрация и проверка документов </w:t>
                    </w:r>
                  </w:p>
                </w:txbxContent>
              </v:textbox>
            </v:rect>
            <v:line id="_x0000_s1031" style="position:absolute" from="5575,456" to="5575,456">
              <v:stroke endarrow="block"/>
            </v:line>
            <v:rect id="_x0000_s1032" style="position:absolute;left:5942;top:177;width:3389;height:558">
              <v:textbox style="mso-next-textbox:#_x0000_s1032">
                <w:txbxContent>
                  <w:p w:rsidR="001056D8" w:rsidRDefault="001056D8" w:rsidP="001056D8">
                    <w:pPr>
                      <w:jc w:val="center"/>
                    </w:pPr>
                    <w:r>
                      <w:t>Возврат заявителю документов, для предоставления недостающих документов</w:t>
                    </w:r>
                  </w:p>
                </w:txbxContent>
              </v:textbox>
            </v:rect>
            <v:line id="_x0000_s1033" style="position:absolute" from="4869,595" to="4870,1014">
              <v:stroke endarrow="block"/>
            </v:line>
            <v:line id="_x0000_s1034" style="position:absolute" from="3259,1013" to="8200,1014"/>
            <v:line id="_x0000_s1035" style="position:absolute" from="3259,1013" to="3260,1292">
              <v:stroke endarrow="block"/>
            </v:line>
            <v:line id="_x0000_s1036" style="position:absolute" from="5942,1013" to="5943,1292">
              <v:stroke endarrow="block"/>
            </v:line>
            <v:line id="_x0000_s1037" style="position:absolute" from="8342,1013" to="8343,1292">
              <v:stroke endarrow="block"/>
            </v:line>
            <v:rect id="_x0000_s1038" style="position:absolute;left:2271;top:1292;width:1836;height:1254">
              <v:textbox style="mso-next-textbox:#_x0000_s1038">
                <w:txbxContent>
                  <w:p w:rsidR="001056D8" w:rsidRDefault="001056D8" w:rsidP="001056D8">
                    <w:pPr>
                      <w:jc w:val="center"/>
                    </w:pPr>
                    <w:r>
                      <w:t>Документы представлены полностью, но не соответствуют законодательству</w:t>
                    </w:r>
                  </w:p>
                </w:txbxContent>
              </v:textbox>
            </v:rect>
            <v:rect id="_x0000_s1039" style="position:absolute;left:4389;top:1292;width:2398;height:1254">
              <v:textbox style="mso-next-textbox:#_x0000_s1039">
                <w:txbxContent>
                  <w:p w:rsidR="001056D8" w:rsidRDefault="001056D8" w:rsidP="001056D8">
                    <w:pPr>
                      <w:jc w:val="center"/>
                    </w:pPr>
                    <w:r>
                      <w:t>Документы представлены полностью и соответствуют требованиям законодательства</w:t>
                    </w:r>
                  </w:p>
                </w:txbxContent>
              </v:textbox>
            </v:rect>
            <v:rect id="_x0000_s1040" style="position:absolute;left:7353;top:1292;width:1977;height:1254">
              <v:textbox style="mso-next-textbox:#_x0000_s1040">
                <w:txbxContent>
                  <w:p w:rsidR="001056D8" w:rsidRDefault="001056D8" w:rsidP="001056D8">
                    <w:pPr>
                      <w:jc w:val="center"/>
                    </w:pPr>
                    <w:r>
                      <w:t>Документы представлены не полностью</w:t>
                    </w:r>
                  </w:p>
                </w:txbxContent>
              </v:textbox>
            </v:rect>
            <v:line id="_x0000_s1041" style="position:absolute;flip:y" from="6930,-102" to="6931,177"/>
            <v:line id="_x0000_s1042" style="position:absolute;flip:x" from="4812,-102" to="6930,-100">
              <v:stroke endarrow="block"/>
            </v:line>
            <v:line id="_x0000_s1043" style="position:absolute" from="3259,2685" to="3260,2746">
              <v:stroke endarrow="block"/>
            </v:line>
            <v:line id="_x0000_s1044" style="position:absolute" from="5800,2546" to="5800,2825">
              <v:stroke endarrow="block"/>
            </v:line>
            <v:line id="_x0000_s1045" style="position:absolute" from="3259,2546" to="3259,2825"/>
            <v:line id="_x0000_s1046" style="position:absolute;flip:y" from="8624,734" to="8625,1292">
              <v:stroke endarrow="block"/>
            </v:line>
            <v:line id="_x0000_s1047" style="position:absolute" from="8200,1013" to="8342,1013"/>
            <w10:wrap type="none"/>
            <w10:anchorlock/>
          </v:group>
        </w:pict>
      </w:r>
    </w:p>
    <w:p w:rsidR="001056D8" w:rsidRPr="001056D8" w:rsidRDefault="001056D8" w:rsidP="001056D8">
      <w:pPr>
        <w:spacing w:after="0" w:line="10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610DEF" w:rsidP="00105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3" style="position:absolute;z-index:251665408" from="54pt,12.9pt" to="54pt,30.9pt">
            <v:stroke endarrow="block"/>
          </v:line>
        </w:pict>
      </w:r>
    </w:p>
    <w:p w:rsidR="001056D8" w:rsidRPr="001056D8" w:rsidRDefault="001056D8" w:rsidP="001056D8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ab/>
      </w: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938" w:rsidRPr="001056D8" w:rsidRDefault="0090093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916079">
      <w:pPr>
        <w:pStyle w:val="style3"/>
        <w:rPr>
          <w:sz w:val="28"/>
          <w:szCs w:val="28"/>
        </w:rPr>
      </w:pPr>
    </w:p>
    <w:p w:rsidR="001056D8" w:rsidRPr="001056D8" w:rsidRDefault="001056D8" w:rsidP="001056D8">
      <w:pPr>
        <w:pStyle w:val="style3"/>
        <w:ind w:left="5812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Приложение № 2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к Административному регламенту «Предоставление информации о порядке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предоставления  жилищно-коммунальных услуг»</w:t>
      </w: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4"/>
        <w:tblOverlap w:val="never"/>
        <w:tblW w:w="5495" w:type="dxa"/>
        <w:tblLook w:val="01E0"/>
      </w:tblPr>
      <w:tblGrid>
        <w:gridCol w:w="5495"/>
      </w:tblGrid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 xml:space="preserve">Главе  муниципального </w:t>
            </w:r>
            <w:proofErr w:type="spellStart"/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760C2">
              <w:rPr>
                <w:rFonts w:ascii="Times New Roman" w:hAnsi="Times New Roman" w:cs="Times New Roman"/>
                <w:sz w:val="28"/>
                <w:szCs w:val="28"/>
              </w:rPr>
              <w:t>Екимовичского</w:t>
            </w:r>
            <w:proofErr w:type="spellEnd"/>
            <w:r w:rsidRPr="001056D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Рославльского района Смоленской области</w:t>
            </w:r>
          </w:p>
        </w:tc>
      </w:tr>
      <w:tr w:rsidR="001056D8" w:rsidRPr="001056D8" w:rsidTr="004977ED">
        <w:trPr>
          <w:trHeight w:val="366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8" w:rsidRPr="001056D8" w:rsidTr="004977ED">
        <w:trPr>
          <w:trHeight w:val="52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</w:tc>
      </w:tr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</w:tr>
      <w:tr w:rsidR="001056D8" w:rsidRPr="001056D8" w:rsidTr="004977ED">
        <w:trPr>
          <w:trHeight w:val="537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1056D8" w:rsidRPr="001056D8" w:rsidTr="004977ED">
        <w:trPr>
          <w:trHeight w:val="481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телефон: ___________</w:t>
            </w:r>
          </w:p>
        </w:tc>
      </w:tr>
    </w:tbl>
    <w:p w:rsidR="001056D8" w:rsidRPr="001056D8" w:rsidRDefault="001056D8" w:rsidP="001056D8">
      <w:pPr>
        <w:tabs>
          <w:tab w:val="left" w:pos="5580"/>
          <w:tab w:val="left" w:pos="66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                                     Заявление</w:t>
      </w:r>
    </w:p>
    <w:p w:rsidR="001056D8" w:rsidRPr="001056D8" w:rsidRDefault="001056D8" w:rsidP="001056D8">
      <w:pPr>
        <w:pStyle w:val="1"/>
        <w:spacing w:before="0"/>
        <w:jc w:val="both"/>
        <w:rPr>
          <w:rFonts w:ascii="Times New Roman" w:hAnsi="Times New Roman" w:cs="Times New Roman"/>
          <w:color w:val="000000"/>
        </w:rPr>
      </w:pPr>
      <w:r w:rsidRPr="001056D8">
        <w:rPr>
          <w:rFonts w:ascii="Times New Roman" w:hAnsi="Times New Roman" w:cs="Times New Roman"/>
          <w:color w:val="000000"/>
        </w:rPr>
        <w:t xml:space="preserve">Прошу предоставить информацию о порядке предоставления жилищно-коммунальных услуг населению </w:t>
      </w:r>
      <w:proofErr w:type="gramStart"/>
      <w:r w:rsidRPr="001056D8">
        <w:rPr>
          <w:rFonts w:ascii="Times New Roman" w:hAnsi="Times New Roman" w:cs="Times New Roman"/>
          <w:color w:val="000000"/>
        </w:rPr>
        <w:t>на</w:t>
      </w:r>
      <w:proofErr w:type="gramEnd"/>
    </w:p>
    <w:p w:rsidR="001056D8" w:rsidRPr="001056D8" w:rsidRDefault="001056D8" w:rsidP="001056D8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__________________________________________________________________ (квартира, комната, комната в квартире, жилой дом, нежилое помещение, иной объект)</w:t>
      </w:r>
    </w:p>
    <w:p w:rsidR="001056D8" w:rsidRPr="001056D8" w:rsidRDefault="001056D8" w:rsidP="001056D8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56D8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056D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</w:p>
    <w:p w:rsidR="001056D8" w:rsidRPr="001056D8" w:rsidRDefault="001056D8" w:rsidP="001056D8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Цель предоставления информации: ____________________________________ __________________________________________________________________</w:t>
      </w:r>
    </w:p>
    <w:p w:rsidR="001056D8" w:rsidRPr="001056D8" w:rsidRDefault="001056D8" w:rsidP="001056D8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( Заключение договора с обслуживающей организацией, заключение договора социального найма, выкуп объекта, либо иная цель предоставления информации)</w:t>
      </w:r>
    </w:p>
    <w:p w:rsidR="001056D8" w:rsidRPr="001056D8" w:rsidRDefault="001056D8" w:rsidP="001056D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Информацию получу____________________________________</w:t>
      </w:r>
    </w:p>
    <w:p w:rsidR="001056D8" w:rsidRPr="001056D8" w:rsidRDefault="001056D8" w:rsidP="00105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(лично, по почте)</w:t>
      </w: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__________________</w:t>
      </w:r>
    </w:p>
    <w:p w:rsidR="001056D8" w:rsidRPr="001056D8" w:rsidRDefault="001056D8" w:rsidP="001056D8">
      <w:pPr>
        <w:tabs>
          <w:tab w:val="center" w:pos="4677"/>
          <w:tab w:val="left" w:pos="7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                 (дата)</w:t>
      </w:r>
    </w:p>
    <w:p w:rsidR="001056D8" w:rsidRPr="001056D8" w:rsidRDefault="001056D8" w:rsidP="001056D8">
      <w:pPr>
        <w:tabs>
          <w:tab w:val="left" w:pos="76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__________________</w:t>
      </w:r>
    </w:p>
    <w:p w:rsidR="001A1B9B" w:rsidRPr="001056D8" w:rsidRDefault="001A1B9B" w:rsidP="001056D8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A1B9B" w:rsidRPr="001056D8" w:rsidSect="001A1B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B9B"/>
    <w:rsid w:val="00001297"/>
    <w:rsid w:val="00081DCD"/>
    <w:rsid w:val="0009321A"/>
    <w:rsid w:val="000B23E1"/>
    <w:rsid w:val="000B79B5"/>
    <w:rsid w:val="000C6AA0"/>
    <w:rsid w:val="000F2733"/>
    <w:rsid w:val="000F46F3"/>
    <w:rsid w:val="00103C27"/>
    <w:rsid w:val="00104852"/>
    <w:rsid w:val="001056D8"/>
    <w:rsid w:val="00112054"/>
    <w:rsid w:val="00112E7B"/>
    <w:rsid w:val="00113F93"/>
    <w:rsid w:val="001A1B9B"/>
    <w:rsid w:val="001B144F"/>
    <w:rsid w:val="001C590E"/>
    <w:rsid w:val="001F07E0"/>
    <w:rsid w:val="001F6157"/>
    <w:rsid w:val="00210ED4"/>
    <w:rsid w:val="00212695"/>
    <w:rsid w:val="00255E50"/>
    <w:rsid w:val="00273D4C"/>
    <w:rsid w:val="002D7231"/>
    <w:rsid w:val="0039690E"/>
    <w:rsid w:val="00396A45"/>
    <w:rsid w:val="003E68BF"/>
    <w:rsid w:val="00437539"/>
    <w:rsid w:val="00461BCB"/>
    <w:rsid w:val="0049142D"/>
    <w:rsid w:val="004F774D"/>
    <w:rsid w:val="00511F3D"/>
    <w:rsid w:val="00516056"/>
    <w:rsid w:val="00533ED0"/>
    <w:rsid w:val="00540743"/>
    <w:rsid w:val="005760C2"/>
    <w:rsid w:val="0058497A"/>
    <w:rsid w:val="005C7490"/>
    <w:rsid w:val="00607F28"/>
    <w:rsid w:val="00610DEF"/>
    <w:rsid w:val="00640891"/>
    <w:rsid w:val="0067774B"/>
    <w:rsid w:val="00677925"/>
    <w:rsid w:val="00686CBD"/>
    <w:rsid w:val="006A1FD5"/>
    <w:rsid w:val="006E0B9D"/>
    <w:rsid w:val="006E6B4A"/>
    <w:rsid w:val="006F70D1"/>
    <w:rsid w:val="00712580"/>
    <w:rsid w:val="00725628"/>
    <w:rsid w:val="00731E95"/>
    <w:rsid w:val="007324A3"/>
    <w:rsid w:val="00732FB2"/>
    <w:rsid w:val="007613CC"/>
    <w:rsid w:val="007739E9"/>
    <w:rsid w:val="00786999"/>
    <w:rsid w:val="007B0DA5"/>
    <w:rsid w:val="007C525B"/>
    <w:rsid w:val="00832B3D"/>
    <w:rsid w:val="0086232C"/>
    <w:rsid w:val="00894F09"/>
    <w:rsid w:val="008B6488"/>
    <w:rsid w:val="008E5EAD"/>
    <w:rsid w:val="00900938"/>
    <w:rsid w:val="00916079"/>
    <w:rsid w:val="009B6387"/>
    <w:rsid w:val="009E1898"/>
    <w:rsid w:val="00A25797"/>
    <w:rsid w:val="00A70260"/>
    <w:rsid w:val="00AB3295"/>
    <w:rsid w:val="00AC45A3"/>
    <w:rsid w:val="00AE0623"/>
    <w:rsid w:val="00B44A6F"/>
    <w:rsid w:val="00BD2652"/>
    <w:rsid w:val="00C12F88"/>
    <w:rsid w:val="00C456E7"/>
    <w:rsid w:val="00C62E03"/>
    <w:rsid w:val="00CA022B"/>
    <w:rsid w:val="00CD290C"/>
    <w:rsid w:val="00CE1922"/>
    <w:rsid w:val="00CF7B2E"/>
    <w:rsid w:val="00D16A83"/>
    <w:rsid w:val="00D374E9"/>
    <w:rsid w:val="00D65C5F"/>
    <w:rsid w:val="00D71A4E"/>
    <w:rsid w:val="00D95F74"/>
    <w:rsid w:val="00DA435D"/>
    <w:rsid w:val="00DB78D9"/>
    <w:rsid w:val="00DE59EA"/>
    <w:rsid w:val="00E50A5D"/>
    <w:rsid w:val="00EE04E6"/>
    <w:rsid w:val="00F11123"/>
    <w:rsid w:val="00F22512"/>
    <w:rsid w:val="00F80EFB"/>
    <w:rsid w:val="00F81558"/>
    <w:rsid w:val="00F858EF"/>
    <w:rsid w:val="00F90A09"/>
    <w:rsid w:val="00FE5FAF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52"/>
  </w:style>
  <w:style w:type="paragraph" w:styleId="1">
    <w:name w:val="heading 1"/>
    <w:basedOn w:val="a"/>
    <w:next w:val="a"/>
    <w:link w:val="10"/>
    <w:uiPriority w:val="9"/>
    <w:qFormat/>
    <w:rsid w:val="00105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B9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B9B"/>
    <w:rPr>
      <w:rFonts w:ascii="Times New Roman" w:eastAsia="Times New Roman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rsid w:val="001A1B9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1B9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A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72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link w:val="HTML0"/>
    <w:locked/>
    <w:rsid w:val="001056D8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105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1056D8"/>
    <w:rPr>
      <w:rFonts w:ascii="Consolas" w:hAnsi="Consolas"/>
      <w:sz w:val="20"/>
      <w:szCs w:val="20"/>
    </w:rPr>
  </w:style>
  <w:style w:type="paragraph" w:customStyle="1" w:styleId="ConsPlusNormal">
    <w:name w:val="ConsPlusNormal"/>
    <w:link w:val="ConsPlusNormal0"/>
    <w:rsid w:val="00105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1056D8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1056D8"/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10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0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33ED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6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No Spacing"/>
    <w:uiPriority w:val="1"/>
    <w:qFormat/>
    <w:rsid w:val="0090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9DB28DBD5CF0ABF7EBF9A211C4B92602026C5BB887446A0ECA8DEDD7E3964455C088E5C29274A9B1CD6E6D07E8E69346675FF8D4Bf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3f9770c614054af7cbaff709677cc5e8b61fde75a338d365c6e4d1d9a324d617994b3bad692f96r2a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-ekimovichi@roslavl.ru" TargetMode="External"/><Relationship Id="rId5" Type="http://schemas.openxmlformats.org/officeDocument/2006/relationships/hyperlink" Target="http://www.consultant.ru/document/cons_doc_LAW_28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92B8-2580-411E-8773-3734E271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Yekimovichi</cp:lastModifiedBy>
  <cp:revision>85</cp:revision>
  <cp:lastPrinted>2020-01-02T08:26:00Z</cp:lastPrinted>
  <dcterms:created xsi:type="dcterms:W3CDTF">2014-09-15T07:09:00Z</dcterms:created>
  <dcterms:modified xsi:type="dcterms:W3CDTF">2020-01-02T08:28:00Z</dcterms:modified>
</cp:coreProperties>
</file>