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A3" w:rsidRDefault="00AC45A3" w:rsidP="00F22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DE59EA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Утвержден</w:t>
      </w:r>
    </w:p>
    <w:p w:rsidR="001056D8" w:rsidRPr="001056D8" w:rsidRDefault="001056D8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056D8" w:rsidRPr="001056D8" w:rsidRDefault="005760C2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="001056D8"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056D8" w:rsidRPr="001056D8" w:rsidRDefault="001056D8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760C2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1056D8" w:rsidRPr="001056D8" w:rsidRDefault="005760C2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03.05.2014 г.  № 532</w:t>
      </w:r>
    </w:p>
    <w:p w:rsidR="001056D8" w:rsidRPr="00DE59EA" w:rsidRDefault="001056D8" w:rsidP="001056D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по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 xml:space="preserve">«Предоставление информации о порядке предоставления </w:t>
      </w:r>
      <w:proofErr w:type="spellStart"/>
      <w:proofErr w:type="gramStart"/>
      <w:r w:rsidRPr="001056D8">
        <w:rPr>
          <w:rFonts w:ascii="Times New Roman" w:hAnsi="Times New Roman" w:cs="Times New Roman"/>
          <w:b/>
          <w:sz w:val="28"/>
          <w:szCs w:val="28"/>
        </w:rPr>
        <w:t>жилищно</w:t>
      </w:r>
      <w:proofErr w:type="spellEnd"/>
      <w:r w:rsidRPr="001056D8">
        <w:rPr>
          <w:rFonts w:ascii="Times New Roman" w:hAnsi="Times New Roman" w:cs="Times New Roman"/>
          <w:b/>
          <w:sz w:val="28"/>
          <w:szCs w:val="28"/>
        </w:rPr>
        <w:t>- коммунальных</w:t>
      </w:r>
      <w:proofErr w:type="gramEnd"/>
      <w:r w:rsidRPr="001056D8">
        <w:rPr>
          <w:rFonts w:ascii="Times New Roman" w:hAnsi="Times New Roman" w:cs="Times New Roman"/>
          <w:b/>
          <w:sz w:val="28"/>
          <w:szCs w:val="28"/>
        </w:rPr>
        <w:t xml:space="preserve"> услуг населению»</w:t>
      </w:r>
    </w:p>
    <w:p w:rsidR="006E0B9D" w:rsidRPr="00607F28" w:rsidRDefault="00D16A83" w:rsidP="00DE59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  <w:r w:rsidRPr="00607F28">
        <w:rPr>
          <w:rFonts w:ascii="Times New Roman" w:hAnsi="Times New Roman"/>
          <w:color w:val="000000" w:themeColor="text1"/>
          <w:sz w:val="24"/>
          <w:szCs w:val="24"/>
        </w:rPr>
        <w:t>(в редакции постановлений</w:t>
      </w:r>
      <w:r w:rsidR="006E0B9D" w:rsidRPr="00607F28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5760C2">
        <w:rPr>
          <w:rFonts w:ascii="Times New Roman" w:hAnsi="Times New Roman"/>
          <w:color w:val="000000" w:themeColor="text1"/>
          <w:sz w:val="24"/>
          <w:szCs w:val="24"/>
        </w:rPr>
        <w:t>Екимовичского</w:t>
      </w:r>
      <w:proofErr w:type="spellEnd"/>
      <w:r w:rsidR="006E0B9D" w:rsidRPr="00607F28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</w:t>
      </w:r>
      <w:proofErr w:type="spellStart"/>
      <w:r w:rsidR="006E0B9D" w:rsidRPr="00607F28">
        <w:rPr>
          <w:rFonts w:ascii="Times New Roman" w:hAnsi="Times New Roman"/>
          <w:color w:val="000000" w:themeColor="text1"/>
          <w:sz w:val="24"/>
          <w:szCs w:val="24"/>
        </w:rPr>
        <w:t>Рославльского</w:t>
      </w:r>
      <w:proofErr w:type="spellEnd"/>
      <w:r w:rsidR="006E0B9D" w:rsidRPr="00607F28">
        <w:rPr>
          <w:rFonts w:ascii="Times New Roman" w:hAnsi="Times New Roman"/>
          <w:color w:val="000000" w:themeColor="text1"/>
          <w:sz w:val="24"/>
          <w:szCs w:val="24"/>
        </w:rPr>
        <w:t xml:space="preserve"> района Смоленской области от</w:t>
      </w:r>
      <w:r w:rsidR="005760C2">
        <w:rPr>
          <w:rFonts w:ascii="Times New Roman" w:hAnsi="Times New Roman"/>
          <w:color w:val="000000" w:themeColor="text1"/>
          <w:sz w:val="24"/>
          <w:szCs w:val="24"/>
        </w:rPr>
        <w:t xml:space="preserve">  25.07.2016 года № 187</w:t>
      </w:r>
      <w:r w:rsidR="006E0B9D" w:rsidRPr="00607F28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056D8" w:rsidRPr="00DE59EA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16"/>
          <w:szCs w:val="16"/>
        </w:rPr>
      </w:pP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1.1.  Предмет регулирования административного регламента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056D8" w:rsidRPr="00DE59EA" w:rsidRDefault="001056D8" w:rsidP="001056D8">
      <w:pPr>
        <w:spacing w:after="0"/>
        <w:ind w:firstLine="360"/>
        <w:rPr>
          <w:rFonts w:ascii="Times New Roman" w:hAnsi="Times New Roman" w:cs="Times New Roman"/>
          <w:sz w:val="16"/>
          <w:szCs w:val="16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«Предоставление информации о порядке предоставления </w:t>
      </w:r>
      <w:proofErr w:type="spellStart"/>
      <w:proofErr w:type="gramStart"/>
      <w:r w:rsidRPr="001056D8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>- коммунальных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услуг населению» (далее – Административный регламент  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района Смоленской области  (далее  – Администрация) при оказании муниципальной услуги.</w:t>
      </w:r>
    </w:p>
    <w:p w:rsidR="001056D8" w:rsidRPr="00DE59EA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1.2. Описание заявителей</w:t>
      </w:r>
    </w:p>
    <w:p w:rsidR="005760C2" w:rsidRPr="005760C2" w:rsidRDefault="001056D8" w:rsidP="005760C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1.2.1.</w:t>
      </w:r>
      <w:r w:rsidR="007739E9" w:rsidRPr="007739E9">
        <w:rPr>
          <w:rFonts w:ascii="Times New Roman" w:hAnsi="Times New Roman" w:cs="Times New Roman"/>
          <w:sz w:val="28"/>
          <w:szCs w:val="28"/>
        </w:rPr>
        <w:t xml:space="preserve">Заявителями являются граждане Российской </w:t>
      </w:r>
      <w:proofErr w:type="gramStart"/>
      <w:r w:rsidR="007739E9" w:rsidRPr="007739E9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7739E9" w:rsidRPr="007739E9">
        <w:rPr>
          <w:rFonts w:ascii="Times New Roman" w:hAnsi="Times New Roman" w:cs="Times New Roman"/>
          <w:sz w:val="28"/>
          <w:szCs w:val="28"/>
        </w:rPr>
        <w:t xml:space="preserve"> зарегистрированные по месту пребывания и по месту жительства в пределах Российской Федерации. Регистрация или отсутствие таковой не может служить основанием ограничения или условием реализации прав и свобод граждан, предусмотренных </w:t>
      </w:r>
      <w:hyperlink r:id="rId5" w:history="1">
        <w:r w:rsidR="007739E9" w:rsidRPr="007739E9">
          <w:rPr>
            <w:rStyle w:val="a7"/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7739E9" w:rsidRPr="007739E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конституциями (уставами) и законами субъектов Российской Федерации»</w:t>
      </w:r>
      <w:r w:rsidRPr="007739E9">
        <w:rPr>
          <w:rFonts w:ascii="Times New Roman" w:hAnsi="Times New Roman" w:cs="Times New Roman"/>
          <w:sz w:val="28"/>
          <w:szCs w:val="28"/>
        </w:rPr>
        <w:t>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1.2.2.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5760C2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 предоставлении муниципальной услуги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 xml:space="preserve">1.3.1. Предоставление муниципальной услуги осуществляется   специалистами Администрации 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района Смоленской области ( далее специалист Администрации)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Место нахождения Администрации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района Смоленской области: Смоленская область, Рославльский район, д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>овоселки</w:t>
      </w:r>
    </w:p>
    <w:p w:rsidR="001056D8" w:rsidRPr="001056D8" w:rsidRDefault="005760C2" w:rsidP="001056D8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адрес: 216533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,  </w:t>
      </w:r>
      <w:r w:rsidR="001056D8" w:rsidRPr="001056D8">
        <w:rPr>
          <w:rFonts w:ascii="Times New Roman" w:hAnsi="Times New Roman" w:cs="Times New Roman"/>
          <w:bCs/>
          <w:sz w:val="28"/>
          <w:szCs w:val="28"/>
        </w:rPr>
        <w:t>Российская Федерация, Смоленская область,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Рославльский район, 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кимовичи, ул.Комсомольская, д.14а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Контактные те</w:t>
      </w:r>
      <w:r w:rsidR="005760C2">
        <w:rPr>
          <w:rFonts w:ascii="Times New Roman" w:hAnsi="Times New Roman" w:cs="Times New Roman"/>
          <w:sz w:val="28"/>
          <w:szCs w:val="28"/>
        </w:rPr>
        <w:t>лефоны: (848134) 5-57-90,5-57-08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района Смоленской области в сети Интернет: либо с использованием информационно-телекоммуникационной сети интернет по электронному адресу: </w:t>
      </w:r>
      <w:hyperlink r:id="rId6" w:history="1"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admin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ekimovichi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roslavl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1056D8">
        <w:rPr>
          <w:rFonts w:ascii="Times New Roman" w:hAnsi="Times New Roman" w:cs="Times New Roman"/>
          <w:b/>
          <w:sz w:val="28"/>
          <w:szCs w:val="28"/>
        </w:rPr>
        <w:t xml:space="preserve">;     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Режим работы: понедельник - четверг - с 9.00 до 18.00, пятница - с 9.00 до 17.00, с перерывом на обед с 13.00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14.00.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Выходные дни - суббота, воскресенье.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1.3.2. Информирование о предоставлении муниципальной услуги осуществляется  специалистами Администрации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района Смоленской области: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при личном контакте;</w:t>
      </w:r>
    </w:p>
    <w:p w:rsidR="001056D8" w:rsidRPr="001056D8" w:rsidRDefault="001056D8" w:rsidP="001056D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   - посредством размещения информационных материалов на сайте Администрации 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района Смоленской области в сети Интернет: </w:t>
      </w:r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http</w:t>
      </w:r>
      <w:r w:rsidRPr="001056D8">
        <w:rPr>
          <w:rFonts w:ascii="Times New Roman" w:hAnsi="Times New Roman" w:cs="Times New Roman"/>
          <w:color w:val="0000FF"/>
          <w:sz w:val="28"/>
          <w:szCs w:val="28"/>
        </w:rPr>
        <w:t>: //</w:t>
      </w:r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www</w:t>
      </w:r>
      <w:r w:rsidRPr="001056D8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proofErr w:type="spellStart"/>
      <w:r w:rsidR="00832B3D">
        <w:rPr>
          <w:rFonts w:ascii="Times New Roman" w:hAnsi="Times New Roman" w:cs="Times New Roman"/>
          <w:color w:val="0000FF"/>
          <w:sz w:val="28"/>
          <w:szCs w:val="28"/>
          <w:lang w:val="en-US"/>
        </w:rPr>
        <w:t>ekimovichskoe</w:t>
      </w:r>
      <w:proofErr w:type="spellEnd"/>
      <w:r w:rsidRPr="001056D8">
        <w:rPr>
          <w:rFonts w:ascii="Times New Roman" w:hAnsi="Times New Roman" w:cs="Times New Roman"/>
          <w:color w:val="0000FF"/>
          <w:sz w:val="28"/>
          <w:szCs w:val="28"/>
        </w:rPr>
        <w:t>.</w:t>
      </w:r>
      <w:proofErr w:type="spellStart"/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roslavl</w:t>
      </w:r>
      <w:proofErr w:type="spellEnd"/>
      <w:r w:rsidRPr="001056D8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proofErr w:type="spellStart"/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ru</w:t>
      </w:r>
      <w:proofErr w:type="spellEnd"/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с использованием средств телефонной связи.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1.3.3. Информация о месте нахождения и графике работы Администрации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размещается на официальном сайте Администрации 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1.3.4. Размещаемая информация содержит также: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извлечения из нормативных правовых актов, устанавливающих порядок и условия предоставления муниципальной услуги;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текст Административного регламента с приложениями;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3) </w:t>
      </w:r>
      <w:hyperlink w:anchor="Par399" w:history="1">
        <w:r w:rsidRPr="001056D8">
          <w:rPr>
            <w:rFonts w:ascii="Times New Roman" w:hAnsi="Times New Roman" w:cs="Times New Roman"/>
            <w:color w:val="000000"/>
            <w:sz w:val="28"/>
            <w:szCs w:val="28"/>
          </w:rPr>
          <w:t>блок-схему</w:t>
        </w:r>
      </w:hyperlink>
      <w:r w:rsidRPr="001056D8">
        <w:rPr>
          <w:rFonts w:ascii="Times New Roman" w:hAnsi="Times New Roman" w:cs="Times New Roman"/>
          <w:sz w:val="28"/>
          <w:szCs w:val="28"/>
        </w:rPr>
        <w:t>(приложение N 1 к Административному регламенту);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4) перечень документов, необходимых для предоставления муниципальной услуги, и требования, предъявляемые к этим документам;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5) порядок информирования о ходе предоставления муниципальной услуги;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6) порядок обжалования действий (бездействия) и решений, осуществляемых и принимаемых отделом в ходе предоставления муниципальной услуги.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1.3.5. 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1.3.6. При необходимости получения консультаций заявители обращаются в Администрацию сельского поселения.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1.3.7. Консультация по процедуре предоставления муниципальной услуги </w:t>
      </w:r>
      <w:r w:rsidRPr="001056D8">
        <w:rPr>
          <w:rFonts w:ascii="Times New Roman" w:hAnsi="Times New Roman" w:cs="Times New Roman"/>
          <w:sz w:val="28"/>
          <w:szCs w:val="28"/>
        </w:rPr>
        <w:lastRenderedPageBreak/>
        <w:t>осуществляется специалистами Администрации: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в письменной форме на основании письменного обращения;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при личном обращении;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по телефону;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по электронной почте.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Все консультации являются бесплатными.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1.3.8. Требования к форме и характеру взаимодействия специалистов Администрации  с заявителями: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консультации в письменной форме предоставляются специалистами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при консультировании по телефону специалисты Администрации представляются, назвав свои фамилию, имя, отчество, должность, предлагают представиться собеседнику, выслушивают и уточняют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по завершении консультации специалисты Администрации должны кратко подвести итог разговора и перечислить действия, которые следует предпринять заявителю;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специалисты Администрации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916079" w:rsidRDefault="001056D8" w:rsidP="00832B3D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Наименование муниципальной услуги – «Предоставление информации о порядке предоставления жилищно-коммунальных услуг населению» </w:t>
      </w:r>
    </w:p>
    <w:p w:rsidR="001056D8" w:rsidRPr="001056D8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2.2.1. Муниципальную услугу предоставляет Администрация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 района Смоленской области.</w:t>
      </w:r>
    </w:p>
    <w:p w:rsidR="001056D8" w:rsidRPr="001056D8" w:rsidRDefault="001056D8" w:rsidP="001056D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 2.2.2. Для предоставления муниципальной услуги не требуется обращения в иные органы государственной власти, органы местного самоуправления и организации.</w:t>
      </w:r>
    </w:p>
    <w:p w:rsidR="001056D8" w:rsidRPr="001056D8" w:rsidRDefault="001056D8" w:rsidP="001056D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     2.2.3.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района Смоленской области от 28.07.2011г. №22 «Об утверждении </w:t>
      </w:r>
      <w:r w:rsidRPr="001056D8">
        <w:rPr>
          <w:rFonts w:ascii="Times New Roman" w:hAnsi="Times New Roman" w:cs="Times New Roman"/>
          <w:sz w:val="28"/>
          <w:szCs w:val="28"/>
        </w:rPr>
        <w:lastRenderedPageBreak/>
        <w:t>Перечня услуг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, которые являются необходимыми и обязательными для предоставления органами местного самоуправления муниципального  образования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района Смоленской области».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                                                                                                                     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2.3.1. Результатами предоставления муниципальной услуги  является: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    -  предоставление исчерпывающей информации о порядке предоставления жилищно-коммунальных услуг населению.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  может быть передан заявителю в очной или заочной форме, в одном или нескольких видах (бумажном, бумажно-электронном (посредствам факса, электронной почты), электронном).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2.3.3. При очной форме получения результата предоставления муниципальной услуги заявитель обращается в Администрацию лично. При 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2.3.4. При очной форме получения результата предоставления муниципальной услуги заявителю выдается документ, заверенный рукописной подписью ответственного сотрудника Администрации.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2.3.5. При заочной форме получения результата предоставления муниципальной услуги в бумажном виде документ, заверенный рукописной подписью ответственного сотрудника Администрации, направляется заявителю по почте (заказным письмом) на адрес заявителя, указанный в запросе (обращении, заявлении).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2.3.6. При заочной форме получения результата предоставления муниципальной услуги в электронном виде документ, заверенный электронной подписью ответственного сотрудника Администрации, направляется на адрес электронной почты, указанный в запросе (заявлении, обращении) и (или) передается на Единый портал, Региональный портал.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с учетом необходимости обращения в организации, участвующие в предоставлении муниципальной услуги, –30 дней с момента регистрации запроса (заявления, обращения) и комплекта документов, необходимых для предоставления муниципальной услуги в Администрации.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2.4.2. 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Администрацию (по дате регистрации).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 xml:space="preserve">2.4.3.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При направлении заявления и всех необходимых документом, предоставляемых заявителем, в электронном виде срок предоставления муниципальной услуги отсчитывается от даты их поступления в Администрацию (по дате регистрации),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портал, Региональный портал, а также с использованием службы коротких сообщений операторов мобильной связи (при наличии).</w:t>
      </w:r>
      <w:proofErr w:type="gramEnd"/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2.4.4. Срок выдачи (направления) документов, являющихся результатом предоставления муниципальной услуги, составляет – 3  рабочих дня.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2.5. Правовые основания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>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Конституцией Российской Федерации;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  -Жилищным кодексом  Российской Федерации от 29 декабря 2004 года № 188-ФЗ.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-Федеральным законом от 6 октября 2003 года №131-ФЗ «Об общих принципах организации местного самоуправления в Российской Федерации»;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-Федеральным законом от 2 мая 2006 года № 59-ФЗ «О порядке рассмотрения обращений граждан Российской Федерации»;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   -Федеральным законом от 27.07.2010 № 210-ФЗ «Об организации предоставления государственных и муниципальных услуг»;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-постановлением Правительства РФ от 23.05.2006 № 307 «О порядке предоставления коммунальных услуг гражданам»;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-Уставом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056D8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 xml:space="preserve">  ;</w:t>
      </w:r>
      <w:proofErr w:type="gramEnd"/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-настоящим регламентом.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2.6.1. В перечень документов, необходимых для предоставления муниципальной услуги, подлежащих представлению заявителем, входят: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 1. Заявление, в котором   указываются следующие обязательные характеристики: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а) для физического лица: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реквизиты лица (фамилия,  имя, отчество физического лица, дата выдачи и номер паспорта, дата и место рождения, место жительства, номер телефона (при наличии);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б) для юридического лица: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реквизиты лица (полное наименование юридического лица, номер телефона);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Заявление может быть заполнено от руки или машинописным способом и распечатано посредством электронных печатающих устройств.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 Заявление может быть оформлено как заявителем, так и по его просьбе специалистом, осуществляющим подготовку документов по предоставлению муниципальной услуги.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Заявление на предоставление муниципальной услуги при личном обращении заявителя  формируется в 2 (двух) экземплярах и подписывается заявителем.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2.6.3. Документы, представляемые заявителем, должны соответствовать следующим требованиям: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фамилия, имя и отчество (при наличии) заявителя, адрес его места жительства, телефон (если есть)  должны быть написаны полностью;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8B6488" w:rsidRPr="00832B3D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5628">
        <w:rPr>
          <w:rFonts w:ascii="Times New Roman" w:hAnsi="Times New Roman" w:cs="Times New Roman"/>
          <w:sz w:val="28"/>
          <w:szCs w:val="28"/>
        </w:rPr>
        <w:t>- документы не д</w:t>
      </w:r>
      <w:r w:rsidR="00516056" w:rsidRPr="00725628">
        <w:rPr>
          <w:rFonts w:ascii="Times New Roman" w:hAnsi="Times New Roman" w:cs="Times New Roman"/>
          <w:sz w:val="28"/>
          <w:szCs w:val="28"/>
        </w:rPr>
        <w:t>олжны быть исполнены карандашом.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2.7.1. Отсутствие документов, предусмотренных пунктом 2.6.1 настоящего Административного регламента, или предоставление документов не в полном объеме.</w:t>
      </w:r>
    </w:p>
    <w:p w:rsidR="00001297" w:rsidRPr="00916079" w:rsidRDefault="001056D8" w:rsidP="0091607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2.7.2. Документы не соответствуют требованиям, установленным пунктом 2.6.3 настоящего Административного регламента.</w:t>
      </w:r>
      <w:r w:rsidR="00916079" w:rsidRPr="00916079">
        <w:rPr>
          <w:rFonts w:ascii="Times New Roman" w:hAnsi="Times New Roman"/>
          <w:sz w:val="28"/>
          <w:szCs w:val="28"/>
        </w:rPr>
        <w:t xml:space="preserve"> </w:t>
      </w:r>
    </w:p>
    <w:p w:rsidR="001056D8" w:rsidRPr="00832B3D" w:rsidRDefault="00916079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</w:t>
      </w:r>
      <w:r w:rsidR="001056D8" w:rsidRPr="001056D8">
        <w:rPr>
          <w:rFonts w:ascii="Times New Roman" w:hAnsi="Times New Roman" w:cs="Times New Roman"/>
          <w:sz w:val="28"/>
          <w:szCs w:val="28"/>
        </w:rPr>
        <w:t>. Заявление подано лицом, не уполномоченным совершать такого рода действия.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В предоставлении муниципальной услуги заявителю отказывается в случаях: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2.8.1. Запрашиваемая информация относится к информации ограниченного доступа.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2.8.2. Информация, за предоставлением которой обратился заявитель, не относится к определенной настоящим административным регламенто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не относится к информации о порядке предоставления жилищно-коммунальных услуг населению;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2.8.3.Непредоставления документов, определенных пунктом 2.6.1. настоящего регламента, отвечающих требованиям пункта 2.6.3. настоящего регламента.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2.9.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832B3D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2.9.1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>ля получения муниципальной услуги не требуется  предоставления  иных услуг.</w:t>
      </w:r>
    </w:p>
    <w:p w:rsidR="001056D8" w:rsidRPr="00832B3D" w:rsidRDefault="001056D8" w:rsidP="00832B3D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2.10. Размер платы, взимаемой с заявителя при предоставлении муниципальной услуги, и способы ее взимания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2.11.3.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2.12.1. Срок регистрации запроса заявителя о предоставлении муниципальной услуги не должен превышать15 минут.</w:t>
      </w:r>
    </w:p>
    <w:p w:rsidR="001056D8" w:rsidRPr="00832B3D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2.12.2. 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2.13. </w:t>
      </w:r>
      <w:proofErr w:type="gramStart"/>
      <w:r w:rsidR="00712580" w:rsidRPr="001056D8">
        <w:rPr>
          <w:rFonts w:ascii="Times New Roman" w:hAnsi="Times New Roman" w:cs="Times New Roman"/>
          <w:sz w:val="28"/>
          <w:szCs w:val="28"/>
        </w:rPr>
        <w:t>Требования к</w:t>
      </w:r>
      <w:r w:rsidRPr="001056D8">
        <w:rPr>
          <w:rFonts w:ascii="Times New Roman" w:hAnsi="Times New Roman" w:cs="Times New Roman"/>
          <w:sz w:val="28"/>
          <w:szCs w:val="28"/>
        </w:rPr>
        <w:t xml:space="preserve"> помещениям, в которых предоставляется муниципальная услуга</w:t>
      </w:r>
      <w:r w:rsidR="00712580">
        <w:rPr>
          <w:rFonts w:ascii="Times New Roman" w:hAnsi="Times New Roman" w:cs="Times New Roman"/>
          <w:sz w:val="28"/>
          <w:szCs w:val="28"/>
        </w:rPr>
        <w:t xml:space="preserve">, </w:t>
      </w:r>
      <w:r w:rsidR="00112054" w:rsidRPr="00DB78D9">
        <w:rPr>
          <w:rFonts w:ascii="Times New Roman" w:hAnsi="Times New Roman" w:cs="Times New Roman"/>
          <w:sz w:val="28"/>
          <w:szCs w:val="28"/>
        </w:rPr>
        <w:t>к местам ожидания, местам для оформления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212695" w:rsidRPr="002E0310" w:rsidRDefault="001056D8" w:rsidP="00212695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  <w:r w:rsidR="00212695" w:rsidRPr="002E0310">
        <w:rPr>
          <w:rFonts w:ascii="Times New Roman" w:hAnsi="Times New Roman" w:cs="Times New Roman"/>
          <w:sz w:val="24"/>
          <w:szCs w:val="24"/>
        </w:rPr>
        <w:t xml:space="preserve">(заголовок в редакции </w:t>
      </w:r>
      <w:proofErr w:type="spellStart"/>
      <w:r w:rsidR="00212695" w:rsidRPr="002E0310">
        <w:rPr>
          <w:rFonts w:ascii="Times New Roman" w:hAnsi="Times New Roman" w:cs="Times New Roman"/>
          <w:sz w:val="24"/>
          <w:szCs w:val="24"/>
        </w:rPr>
        <w:t>постановления</w:t>
      </w:r>
      <w:r w:rsidR="00212695" w:rsidRPr="00F74430">
        <w:rPr>
          <w:rFonts w:ascii="Times New Roman" w:hAnsi="Times New Roman" w:cs="Times New Roman"/>
          <w:sz w:val="24"/>
          <w:szCs w:val="24"/>
        </w:rPr>
        <w:t>Администрации</w:t>
      </w:r>
      <w:proofErr w:type="spellEnd"/>
      <w:r w:rsidR="00212695" w:rsidRPr="00F744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60C2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="00212695"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212695" w:rsidRPr="00F74430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="00832B3D"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</w:t>
      </w:r>
      <w:r w:rsidR="00832B3D" w:rsidRPr="00832B3D">
        <w:rPr>
          <w:rFonts w:ascii="Times New Roman" w:hAnsi="Times New Roman" w:cs="Times New Roman"/>
          <w:sz w:val="24"/>
          <w:szCs w:val="24"/>
        </w:rPr>
        <w:t>2</w:t>
      </w:r>
      <w:r w:rsidR="00212695">
        <w:rPr>
          <w:rFonts w:ascii="Times New Roman" w:hAnsi="Times New Roman" w:cs="Times New Roman"/>
          <w:sz w:val="24"/>
          <w:szCs w:val="24"/>
        </w:rPr>
        <w:t>5.07.2016</w:t>
      </w:r>
      <w:r w:rsidR="00832B3D" w:rsidRPr="00832B3D">
        <w:rPr>
          <w:rFonts w:ascii="Times New Roman" w:hAnsi="Times New Roman" w:cs="Times New Roman"/>
          <w:sz w:val="24"/>
          <w:szCs w:val="24"/>
        </w:rPr>
        <w:t xml:space="preserve"> </w:t>
      </w:r>
      <w:r w:rsidR="00832B3D">
        <w:rPr>
          <w:rFonts w:ascii="Times New Roman" w:hAnsi="Times New Roman" w:cs="Times New Roman"/>
          <w:sz w:val="24"/>
          <w:szCs w:val="24"/>
        </w:rPr>
        <w:t xml:space="preserve">г. № </w:t>
      </w:r>
      <w:r w:rsidR="00832B3D" w:rsidRPr="00832B3D">
        <w:rPr>
          <w:rFonts w:ascii="Times New Roman" w:hAnsi="Times New Roman" w:cs="Times New Roman"/>
          <w:sz w:val="24"/>
          <w:szCs w:val="24"/>
        </w:rPr>
        <w:t>187</w:t>
      </w:r>
      <w:r w:rsidR="00212695" w:rsidRPr="002E0310">
        <w:rPr>
          <w:rFonts w:ascii="Times New Roman" w:hAnsi="Times New Roman" w:cs="Times New Roman"/>
          <w:sz w:val="24"/>
          <w:szCs w:val="24"/>
        </w:rPr>
        <w:t>)</w:t>
      </w:r>
    </w:p>
    <w:p w:rsidR="001C590E" w:rsidRDefault="001C590E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2.13.1. На территории, прилегающей к помещению, в котором предоставляется муниципальная услуга, оборудуются места для парковки автотранспортных средств. На стоянке должно быть не менее двух мест для парковки специальных транспортных средств лиц с ограниченными возможностями передвижения.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2.13.2. Помещение, в котором предоставляется муниципальная услуга, должно быть оборудовано отдельным входом для свободного доступа заявителей в помещение.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2.13.3. Центральный вход в помещение, в котором предоставляется муниципальная услуга, должен быть оборудован информационной табличкой (вывеской), содержащей информацию о наименовании и графике работы.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2.13.4. Помещение, в котором предоставляется муниципальная услуга, должно соответствовать установленным противопожарным и санитарно-эпидемиологическим правилам и нормативам в соответствии с действующим законодательством Российской Федерации.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2.13.5. Здание, в котором предоставляется муниципальная услуга, должно иметь туалет со свободным доступом к нему в рабочее время.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2.13.6. 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2.13.7. Места для ожидания оборудуются стульями, которых должно быть не менее трех.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2.13.8. Прием заявителей осуществляется в  кабинете специалистов Администрации, ведущих прием, в рабочее время.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2.13.9. Кабинет приема заявителей должны быть оборудован информационными табличками с указанием: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а) фамилии, имени, отчества и должности лица, ведущего прием;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б) графика приема.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2.13.10. Места для приема заявителей должны быть снабжены стулом, иметь место для письма и раскладки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2.13.11. В целях обеспечения конфиденциальности сведений о заявителе, одним должностным лицом одновременно ведется прием только одного заявителя.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Одновременный прием двух и более заявителей не допускается.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2.13.12.  Рабочее место специалиста  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2.13.13. При оборудовании помещения, в котором предоставляется муниципальная услуга, обеспечивается возможность беспрепятственной эвакуации всех заявителей и должностных лиц в случае возникновения чрезвычайной ситуации.</w:t>
      </w:r>
    </w:p>
    <w:p w:rsidR="00F80EFB" w:rsidRPr="00DB78D9" w:rsidRDefault="001056D8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</w:t>
      </w:r>
      <w:r w:rsidR="00F80EFB" w:rsidRPr="00DB78D9">
        <w:rPr>
          <w:rFonts w:ascii="Times New Roman" w:hAnsi="Times New Roman" w:cs="Times New Roman"/>
          <w:color w:val="000000"/>
          <w:sz w:val="28"/>
          <w:szCs w:val="28"/>
        </w:rPr>
        <w:t>2.13.14. Доступность для инвалидов объектов (зданий, помещений), в которых предоставляется муниципальная услуга, должна быть обеспечена:  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       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> 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     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       - допуском  </w:t>
      </w:r>
      <w:proofErr w:type="spell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>сурдопереводчика</w:t>
      </w:r>
      <w:proofErr w:type="spellEnd"/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инвалиду муниципальной услуги;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        </w:t>
      </w:r>
      <w:proofErr w:type="gram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>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80EFB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>       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D71A4E" w:rsidRPr="00832B3D" w:rsidRDefault="00D71A4E" w:rsidP="00832B3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Доступности для инвалидов объектов (зданий, помещений), в которых </w:t>
      </w:r>
      <w:proofErr w:type="gram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>предоставляется муниципальная услуга </w:t>
      </w:r>
      <w:hyperlink r:id="rId7" w:history="1">
        <w:r w:rsidRPr="00DB78D9">
          <w:rPr>
            <w:rFonts w:ascii="Times New Roman" w:hAnsi="Times New Roman" w:cs="Times New Roman"/>
            <w:color w:val="000000"/>
            <w:sz w:val="28"/>
            <w:szCs w:val="28"/>
          </w:rPr>
          <w:t>применяются</w:t>
        </w:r>
        <w:proofErr w:type="gramEnd"/>
      </w:hyperlink>
      <w:r w:rsidRPr="00DB78D9">
        <w:rPr>
          <w:rFonts w:ascii="Times New Roman" w:hAnsi="Times New Roman" w:cs="Times New Roman"/>
          <w:color w:val="000000"/>
          <w:sz w:val="28"/>
          <w:szCs w:val="28"/>
        </w:rPr>
        <w:t> с 1 июля 2016 года исключительно ко вновь вводимым в эксплуатацию или прошедшим реконструкцию, модернизацию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казанным объектам и средствам.</w:t>
      </w:r>
    </w:p>
    <w:p w:rsidR="00212695" w:rsidRPr="00F74430" w:rsidRDefault="00607F28" w:rsidP="002126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(подпункт 2.13</w:t>
      </w:r>
      <w:r w:rsidR="00212695">
        <w:rPr>
          <w:rFonts w:ascii="Times New Roman" w:hAnsi="Times New Roman" w:cs="Times New Roman"/>
          <w:sz w:val="24"/>
          <w:szCs w:val="24"/>
        </w:rPr>
        <w:t>. 14</w:t>
      </w:r>
      <w:r w:rsidR="00212695" w:rsidRPr="00F74430">
        <w:rPr>
          <w:rFonts w:ascii="Times New Roman" w:hAnsi="Times New Roman" w:cs="Times New Roman"/>
          <w:sz w:val="24"/>
          <w:szCs w:val="24"/>
        </w:rPr>
        <w:t xml:space="preserve">. введен постановлением Администрации </w:t>
      </w:r>
      <w:proofErr w:type="spellStart"/>
      <w:r w:rsidR="005760C2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="00212695"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212695" w:rsidRPr="00F74430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="00832B3D"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</w:t>
      </w:r>
      <w:r w:rsidR="00832B3D" w:rsidRPr="00832B3D">
        <w:rPr>
          <w:rFonts w:ascii="Times New Roman" w:hAnsi="Times New Roman" w:cs="Times New Roman"/>
          <w:sz w:val="24"/>
          <w:szCs w:val="24"/>
        </w:rPr>
        <w:t>2</w:t>
      </w:r>
      <w:r w:rsidR="00212695">
        <w:rPr>
          <w:rFonts w:ascii="Times New Roman" w:hAnsi="Times New Roman" w:cs="Times New Roman"/>
          <w:sz w:val="24"/>
          <w:szCs w:val="24"/>
        </w:rPr>
        <w:t>5.07.2016</w:t>
      </w:r>
      <w:r w:rsidR="00832B3D" w:rsidRPr="00832B3D">
        <w:rPr>
          <w:rFonts w:ascii="Times New Roman" w:hAnsi="Times New Roman" w:cs="Times New Roman"/>
          <w:sz w:val="24"/>
          <w:szCs w:val="24"/>
        </w:rPr>
        <w:t xml:space="preserve"> </w:t>
      </w:r>
      <w:r w:rsidR="00832B3D">
        <w:rPr>
          <w:rFonts w:ascii="Times New Roman" w:hAnsi="Times New Roman" w:cs="Times New Roman"/>
          <w:sz w:val="24"/>
          <w:szCs w:val="24"/>
        </w:rPr>
        <w:t xml:space="preserve">г. № </w:t>
      </w:r>
      <w:r w:rsidR="00832B3D" w:rsidRPr="00832B3D">
        <w:rPr>
          <w:rFonts w:ascii="Times New Roman" w:hAnsi="Times New Roman" w:cs="Times New Roman"/>
          <w:sz w:val="24"/>
          <w:szCs w:val="24"/>
        </w:rPr>
        <w:t>187</w:t>
      </w:r>
      <w:r w:rsidR="00212695" w:rsidRPr="00F74430">
        <w:rPr>
          <w:rFonts w:ascii="Times New Roman" w:hAnsi="Times New Roman" w:cs="Times New Roman"/>
          <w:sz w:val="24"/>
          <w:szCs w:val="24"/>
        </w:rPr>
        <w:t>)</w:t>
      </w:r>
    </w:p>
    <w:p w:rsidR="00212695" w:rsidRPr="00DB78D9" w:rsidRDefault="00212695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56D8" w:rsidRPr="001056D8" w:rsidRDefault="00F80EFB" w:rsidP="00D71A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>        </w:t>
      </w:r>
      <w:bookmarkStart w:id="0" w:name="_GoBack"/>
      <w:bookmarkEnd w:id="0"/>
      <w:r w:rsidR="001056D8" w:rsidRPr="001056D8">
        <w:rPr>
          <w:rFonts w:ascii="Times New Roman" w:hAnsi="Times New Roman" w:cs="Times New Roman"/>
          <w:sz w:val="28"/>
          <w:szCs w:val="28"/>
        </w:rPr>
        <w:t>2.14. Показатели доступности и качества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транспортная доступность к местам предоставления муниципальной услуги;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3) размещение информации о порядке предоставления муниципальной услуги в сети Интернет.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2.14.2. Показателями качества предоставления муниципальной услуги являются: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соблюдение стандарта предоставления муниципальной услуги;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3) возможность получения информации о ходе предоставления муниципальной услуги.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3.1. Блок-схема предоставления муниципальной услуги приведена в приложении № 1 к настоящему Административному регламенту.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3.2. Предоставление муниципальной услуги включает в себя следующие административные процедуры: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прием и регистрация документов;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рассмотрение заявления и оформление результата предоставления муниципальной услуги;</w:t>
      </w:r>
    </w:p>
    <w:p w:rsidR="001056D8" w:rsidRPr="00916079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3) выдача результата предоставления муниципальной услуги заявителю (решения).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 Прием и регистрация документов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3.3.1. Основанием для начала исполнения административной процедуры является личное обращение заявителя в Администрацию либо поступление запроса в Администрацию по почте, по информационно-телекоммуникационным сетям общего доступа, в том числе сети Интернет, включая электронную почту.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3.3.2. Специалист, в обязанности которого входит принятие документов: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проверяет наличие всех необходимых документов, в соответствии с перечнем, установленным пунктом 2.6.1 настоящего Административного регламента;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проверяет соответствие представленных документов требованиям, установленным пунктом 2.6.3 настоящего Административного регламента;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3) при отсутствии у заявителя заполненного заявления или неправильном его заполнении помогает заявителю заполнить заявление либо изготавливает заявление при помощи средств электронно-вычислительной техники и передает его на подпись заявителю, в случае если заявление представлено заявителем или представителем заявителя при личном обращении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4) при необходимости свидетельствования верности копий представленных документов, специалист  сверяет представленные экземпляры оригиналов и копий документов, делает на копиях документов надпись об их соответствии оригиналам и заверяет своей подписью с указанием должности, фамилии, инициалов и даты;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5) регистрирует поступление запроса в соответствии с установленными правилами делопроизводства;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6) сообщает заявителю номер и дату регистрации запроса.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3.3.4. Продолжительной административной процедуры не более 1 дня.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3.3.5. Обязанности специалиста, ответственного за прием и регистрацию документов, должны быть закреплены в его должностном регламенте.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 Рассмотрение обращения заявителя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3.4.1.  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3.4.2. При получении запроса заявителя, специалист, ответственный за рассмотрение обращения заявителя: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устанавливает предмет обращения заявителя;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проверяет наличие приложенных к заявлению документов, перечисленных в пункте 2.6.1 настоящего Административного регламента;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3) устанавливает наличие полномочий Администрации по рассмотрению обращения заявителя.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3.4.3. В случае если предоставление муниципальной услуги входит в полномочия Администрации и отсутствуют определенные пунктом 2.8 настоящего Административного регламента основания для отказа в предоставлении муниципальной услуги, специалист, ответственный за рассмотрение обращения заявителя, готовит в двух экземплярах проект решения (результат предоставления муниципальной услуги) заявителю.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3.4.4. 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3.4.5. Продолжительность административной процедуры не более 15  дней.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3.4.6. Обязанности специалиста, ответственного за рассмотрение документов, должны быть также закреплены в его должностной инструкции.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 Выдача результата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предоставления муниципальной услуги (решения) заявителю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3.5.1. Основанием для начала процедуры выдачи результата предоставления муниципальной услуги (решения) является подписание Главой муниципального образования </w:t>
      </w:r>
      <w:proofErr w:type="spellStart"/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 соответствующих документов и поступление документов для выдачи заявителю специалисту, ответственному за выдачу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3.5.2. Решение о предоставлении или об отказе в предоставлении муниципальной услуги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3.5.3. Решение о предоставлении или об отказе в предоставлении муниципальной услуги с присвоенным регистрационным номером специалист, ответственный за </w:t>
      </w:r>
      <w:r w:rsidRPr="001056D8">
        <w:rPr>
          <w:rFonts w:ascii="Times New Roman" w:hAnsi="Times New Roman" w:cs="Times New Roman"/>
          <w:sz w:val="28"/>
          <w:szCs w:val="28"/>
        </w:rPr>
        <w:lastRenderedPageBreak/>
        <w:t>выдачу документов, направляет заявителю почтовым направлением либо вручает лично заявителю под роспись, если иной порядок выдачи документа не определен заявителем при подаче запроса.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Копия решения вместе с оригиналами документов, представленных заявителем, остается на хранении в Администрации.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3.5.4. Результатом административной процедуры является направление заявителю решения о предоставлении или об отказе в предоставлении муниципальной услуги.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3.5.5. Продолжительность административной процедуры не более 3 дней.</w:t>
      </w:r>
    </w:p>
    <w:p w:rsidR="001056D8" w:rsidRPr="00916079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1056D8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1056D8">
        <w:rPr>
          <w:rFonts w:ascii="Times New Roman" w:hAnsi="Times New Roman" w:cs="Times New Roman"/>
          <w:b/>
          <w:sz w:val="28"/>
          <w:szCs w:val="28"/>
        </w:rPr>
        <w:t xml:space="preserve"> исполнением настоящего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 4. Формы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</w:p>
    <w:p w:rsidR="001056D8" w:rsidRPr="001056D8" w:rsidRDefault="001056D8" w:rsidP="001056D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4.1.Текущий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определённых административными процедурами по предоставлению муниципальной услуги, и принятием решений осуществляется должностными лицами, ответственными за организацию работы по предоставлению муниципальной услуги.</w:t>
      </w:r>
    </w:p>
    <w:p w:rsidR="001056D8" w:rsidRPr="001056D8" w:rsidRDefault="001056D8" w:rsidP="001056D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настоящего Административного регламента. </w:t>
      </w:r>
    </w:p>
    <w:p w:rsidR="001056D8" w:rsidRPr="001056D8" w:rsidRDefault="001056D8" w:rsidP="001056D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4.2.Проведение текущего контроля должно осуществляться не реже двух раз в год.</w:t>
      </w:r>
    </w:p>
    <w:p w:rsidR="001056D8" w:rsidRPr="001056D8" w:rsidRDefault="001056D8" w:rsidP="001056D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Проверки могут быть плановыми (осуществляться на основании полугодовых или годовых планов работы Администрации)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Кроме того, проверка проводится по обращению заявителя.</w:t>
      </w:r>
    </w:p>
    <w:p w:rsidR="001056D8" w:rsidRPr="001056D8" w:rsidRDefault="001056D8" w:rsidP="001056D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4.3.Перечень должностных лиц, уполномоченных осуществлять текущий контроль, устанавливается  распоряжением Администрации.</w:t>
      </w:r>
    </w:p>
    <w:p w:rsidR="001056D8" w:rsidRPr="00916079" w:rsidRDefault="001056D8" w:rsidP="00832B3D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right="141" w:firstLine="395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5. Д</w:t>
      </w:r>
      <w:r w:rsidRPr="001056D8">
        <w:rPr>
          <w:rFonts w:ascii="Times New Roman" w:hAnsi="Times New Roman" w:cs="Times New Roman"/>
          <w:b/>
          <w:bCs/>
          <w:sz w:val="28"/>
          <w:szCs w:val="28"/>
        </w:rPr>
        <w:t>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1056D8" w:rsidRPr="001056D8" w:rsidRDefault="001056D8" w:rsidP="001056D8">
      <w:pPr>
        <w:pStyle w:val="msonormal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служащими, в досудебном (внесудебном) порядке.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5.2. Предмет досудебного (внесудебного) обжалования заявителем решений и действий (бездействия) органа предоставляющего муниципальную услугу, должностного лица, либо муниципального служащего.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lastRenderedPageBreak/>
        <w:t>Заявитель может обратиться с жалобой, в том числе в следующих случаях: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2) нарушения срока предоставления муниципальной услуги;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органа местного самоуправления для предоставления муниципальной услуги;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4) отказа в приеме документов, представление которых предусмотрено нормативными правовыми актами Российской Федерации, нормативными правовыми актами органа местного самоуправления для предоставления муниципальной услуги у заявителя;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органа местного самоуправления;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органа местного самоуправления;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proofErr w:type="gramStart"/>
      <w:r w:rsidRPr="001056D8">
        <w:rPr>
          <w:sz w:val="28"/>
          <w:szCs w:val="28"/>
        </w:rPr>
        <w:t>7) 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5.3. Заявитель вправе подать жалобу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5.4. Жалоба может быть направлена по почте, с использованием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 xml:space="preserve">5.5. </w:t>
      </w:r>
      <w:proofErr w:type="gramStart"/>
      <w:r w:rsidRPr="001056D8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1056D8">
        <w:rPr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5.6. Жалоба должна содержать: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proofErr w:type="gramStart"/>
      <w:r w:rsidRPr="001056D8">
        <w:rPr>
          <w:sz w:val="28"/>
          <w:szCs w:val="28"/>
        </w:rPr>
        <w:t xml:space="preserve">2) фамилию, имя, отчество заявителя (последнее - при наличии), сведения о месте жительства заявителя - физического лица либо наименование юридического лица, сведения о месте нахождения заявителя - юридического лица, а также номер </w:t>
      </w:r>
      <w:r w:rsidRPr="001056D8">
        <w:rPr>
          <w:sz w:val="28"/>
          <w:szCs w:val="28"/>
        </w:rPr>
        <w:lastRenderedPageBreak/>
        <w:t>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5.7. По результатам рассмотрения жалобы должностное лицо, наделенное полномочием на рассмотрение жалоб, принимает одно из следующих решений: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proofErr w:type="gramStart"/>
      <w:r w:rsidRPr="001056D8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муниципальную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органа местного самоуправления, а также в иных формах;</w:t>
      </w:r>
      <w:proofErr w:type="gramEnd"/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2) отказывает в удовлетворении жалобы.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056D8" w:rsidRPr="001056D8" w:rsidRDefault="001056D8" w:rsidP="001056D8">
      <w:pPr>
        <w:pStyle w:val="msonormal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5.9. Заявители вправе обжаловать решения, принятые в ходе предоставления муниципальную услуги, действия или бездействие должностных лиц органов местного самоуправления, предоставляющих муниципальную услугу, в судебном порядке.</w:t>
      </w: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style3"/>
        <w:ind w:left="5812" w:firstLine="426"/>
        <w:jc w:val="right"/>
        <w:rPr>
          <w:sz w:val="28"/>
          <w:szCs w:val="28"/>
        </w:rPr>
      </w:pPr>
    </w:p>
    <w:p w:rsidR="001056D8" w:rsidRPr="001056D8" w:rsidRDefault="001056D8" w:rsidP="001056D8">
      <w:pPr>
        <w:pStyle w:val="style3"/>
        <w:ind w:left="5812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t>Приложение № 1</w:t>
      </w:r>
    </w:p>
    <w:p w:rsidR="001056D8" w:rsidRPr="001056D8" w:rsidRDefault="001056D8" w:rsidP="001056D8">
      <w:pPr>
        <w:pStyle w:val="style3"/>
        <w:ind w:left="5400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t>к Административному регламенту «Предоставление информации о порядке</w:t>
      </w:r>
    </w:p>
    <w:p w:rsidR="001056D8" w:rsidRPr="001056D8" w:rsidRDefault="001056D8" w:rsidP="001056D8">
      <w:pPr>
        <w:pStyle w:val="style3"/>
        <w:ind w:left="5400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t>предоставления  жилищно-коммунальных услуг»</w:t>
      </w: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6D8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6D8">
        <w:rPr>
          <w:rFonts w:ascii="Times New Roman" w:hAnsi="Times New Roman" w:cs="Times New Roman"/>
          <w:b/>
          <w:bCs/>
          <w:sz w:val="28"/>
          <w:szCs w:val="28"/>
        </w:rPr>
        <w:t>ПОСЛЕДОВАТЕЛЬНОСТИ ДЕЙСТВИЙ ПРИ ПРЕДОСТАВЛЕНИИ МУНИЦИПАЛЬНОЙ УСЛУГИ "</w:t>
      </w:r>
      <w:r w:rsidRPr="001056D8">
        <w:rPr>
          <w:rFonts w:ascii="Times New Roman" w:hAnsi="Times New Roman" w:cs="Times New Roman"/>
          <w:sz w:val="28"/>
          <w:szCs w:val="28"/>
        </w:rPr>
        <w:t xml:space="preserve"> Предоставление информации о порядке предоставления жилищно-коммунальных услуг»  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6F70D1" w:rsidP="001056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pict>
          <v:rect id="_x0000_s1048" style="position:absolute;left:0;text-align:left;margin-left:.45pt;margin-top:240.4pt;width:152.55pt;height:1in;z-index:251660288">
            <v:textbox style="mso-next-textbox:#_x0000_s1048">
              <w:txbxContent>
                <w:p w:rsidR="001056D8" w:rsidRDefault="001056D8" w:rsidP="001056D8">
                  <w:pPr>
                    <w:contextualSpacing/>
                  </w:pPr>
                  <w:r>
                    <w:t>Оформление уведомления  об отказе в выдаче информации о порядке предоставления жилищно-коммунальных услуг</w:t>
                  </w:r>
                </w:p>
                <w:p w:rsidR="001056D8" w:rsidRDefault="001056D8" w:rsidP="001056D8"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  <w:lang w:eastAsia="ar-SA"/>
        </w:rPr>
        <w:pict>
          <v:rect id="_x0000_s1049" style="position:absolute;left:0;text-align:left;margin-left:0;margin-top:330.4pt;width:126pt;height:1in;z-index:251661312">
            <v:textbox style="mso-next-textbox:#_x0000_s1049">
              <w:txbxContent>
                <w:p w:rsidR="001056D8" w:rsidRDefault="001056D8" w:rsidP="001056D8">
                  <w:pPr>
                    <w:contextualSpacing/>
                  </w:pPr>
                  <w:r>
                    <w:t>Выдача заявителю  уведомления об отказе</w:t>
                  </w:r>
                </w:p>
                <w:p w:rsidR="001056D8" w:rsidRDefault="001056D8" w:rsidP="001056D8">
                  <w:pPr>
                    <w:contextualSpacing/>
                  </w:pPr>
                  <w:r>
                    <w:t>В предоставлении информации о порядке предоставления жилищно-коммунальных услуг</w:t>
                  </w:r>
                </w:p>
                <w:p w:rsidR="001056D8" w:rsidRDefault="001056D8" w:rsidP="001056D8"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  <w:lang w:eastAsia="ar-SA"/>
        </w:rPr>
        <w:pict>
          <v:line id="_x0000_s1050" style="position:absolute;left:0;text-align:left;z-index:251662336" from="225pt,312.4pt" to="225pt,330.4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  <w:lang w:eastAsia="ar-SA"/>
        </w:rPr>
        <w:pict>
          <v:rect id="_x0000_s1051" style="position:absolute;left:0;text-align:left;margin-left:189pt;margin-top:330.4pt;width:3in;height:1in;z-index:251663360">
            <v:textbox style="mso-next-textbox:#_x0000_s1051">
              <w:txbxContent>
                <w:p w:rsidR="001056D8" w:rsidRDefault="001056D8" w:rsidP="001056D8">
                  <w:pPr>
                    <w:contextualSpacing/>
                  </w:pPr>
                  <w:r>
                    <w:t>Выдача информации о предоставлении  жилищно-коммунальных услуг</w:t>
                  </w:r>
                </w:p>
                <w:p w:rsidR="001056D8" w:rsidRDefault="001056D8" w:rsidP="001056D8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  <w:lang w:eastAsia="ar-SA"/>
        </w:rPr>
        <w:pict>
          <v:rect id="_x0000_s1052" style="position:absolute;left:0;text-align:left;margin-left:199.05pt;margin-top:249.4pt;width:162pt;height:60.8pt;z-index:251664384">
            <v:textbox style="mso-next-textbox:#_x0000_s1052">
              <w:txbxContent>
                <w:p w:rsidR="001056D8" w:rsidRDefault="001056D8" w:rsidP="001056D8">
                  <w:pPr>
                    <w:contextualSpacing/>
                  </w:pPr>
                  <w:r>
                    <w:t>Оформление информации о порядке предоставления  жилищно-коммунальных услуг</w:t>
                  </w:r>
                </w:p>
                <w:p w:rsidR="001056D8" w:rsidRDefault="001056D8" w:rsidP="001056D8">
                  <w:pPr>
                    <w:jc w:val="both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26" editas="canvas" style="width:459pt;height:282.4pt;mso-position-horizontal-relative:char;mso-position-vertical-relative:line" coordorigin="2271,-938" coordsize="7200,437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71;top:-938;width:7200;height:4373" o:preferrelative="f">
              <v:fill o:detectmouseclick="t"/>
              <v:path o:extrusionok="t" o:connecttype="none"/>
            </v:shape>
            <v:rect id="_x0000_s1028" style="position:absolute;left:2271;top:-938;width:7059;height:557;flip:y">
              <v:textbox style="mso-next-textbox:#_x0000_s1028">
                <w:txbxContent>
                  <w:p w:rsidR="001056D8" w:rsidRDefault="001056D8" w:rsidP="001056D8">
                    <w:pPr>
                      <w:jc w:val="center"/>
                    </w:pPr>
                    <w:r>
                      <w:t xml:space="preserve">Обращение заявителя в Администрацию </w:t>
                    </w:r>
                    <w:proofErr w:type="spellStart"/>
                    <w:r>
                      <w:t>Сырокоренского</w:t>
                    </w:r>
                    <w:proofErr w:type="spellEnd"/>
                  </w:p>
                  <w:p w:rsidR="001056D8" w:rsidRPr="00E1371B" w:rsidRDefault="001056D8" w:rsidP="001056D8">
                    <w:pPr>
                      <w:jc w:val="center"/>
                    </w:pPr>
                    <w:r>
                      <w:t xml:space="preserve">сельского поселения </w:t>
                    </w:r>
                    <w:proofErr w:type="spellStart"/>
                    <w:r>
                      <w:t>Рославльского</w:t>
                    </w:r>
                    <w:proofErr w:type="spellEnd"/>
                    <w:r>
                      <w:t xml:space="preserve"> </w:t>
                    </w:r>
                    <w:r w:rsidRPr="00E1371B">
                      <w:t>района Смоленской области</w:t>
                    </w:r>
                  </w:p>
                </w:txbxContent>
              </v:textbox>
            </v:rect>
            <v:line id="_x0000_s1029" style="position:absolute" from="4812,-381" to="4813,178">
              <v:stroke endarrow="block"/>
            </v:line>
            <v:rect id="_x0000_s1030" style="position:absolute;left:2271;top:177;width:3106;height:558">
              <v:textbox style="mso-next-textbox:#_x0000_s1030">
                <w:txbxContent>
                  <w:p w:rsidR="001056D8" w:rsidRDefault="001056D8" w:rsidP="001056D8">
                    <w:pPr>
                      <w:jc w:val="center"/>
                    </w:pPr>
                    <w:r>
                      <w:t xml:space="preserve">Регистрация и проверка документов </w:t>
                    </w:r>
                  </w:p>
                </w:txbxContent>
              </v:textbox>
            </v:rect>
            <v:line id="_x0000_s1031" style="position:absolute" from="5575,456" to="5575,456">
              <v:stroke endarrow="block"/>
            </v:line>
            <v:rect id="_x0000_s1032" style="position:absolute;left:5942;top:177;width:3389;height:558">
              <v:textbox style="mso-next-textbox:#_x0000_s1032">
                <w:txbxContent>
                  <w:p w:rsidR="001056D8" w:rsidRDefault="001056D8" w:rsidP="001056D8">
                    <w:pPr>
                      <w:jc w:val="center"/>
                    </w:pPr>
                    <w:r>
                      <w:t>Возврат заявителю документов, для предоставления недостающих документов</w:t>
                    </w:r>
                  </w:p>
                </w:txbxContent>
              </v:textbox>
            </v:rect>
            <v:line id="_x0000_s1033" style="position:absolute" from="4869,595" to="4870,1014">
              <v:stroke endarrow="block"/>
            </v:line>
            <v:line id="_x0000_s1034" style="position:absolute" from="3259,1013" to="8200,1014"/>
            <v:line id="_x0000_s1035" style="position:absolute" from="3259,1013" to="3260,1292">
              <v:stroke endarrow="block"/>
            </v:line>
            <v:line id="_x0000_s1036" style="position:absolute" from="5942,1013" to="5943,1292">
              <v:stroke endarrow="block"/>
            </v:line>
            <v:line id="_x0000_s1037" style="position:absolute" from="8342,1013" to="8343,1292">
              <v:stroke endarrow="block"/>
            </v:line>
            <v:rect id="_x0000_s1038" style="position:absolute;left:2271;top:1292;width:1836;height:1254">
              <v:textbox style="mso-next-textbox:#_x0000_s1038">
                <w:txbxContent>
                  <w:p w:rsidR="001056D8" w:rsidRDefault="001056D8" w:rsidP="001056D8">
                    <w:pPr>
                      <w:jc w:val="center"/>
                    </w:pPr>
                    <w:r>
                      <w:t>Документы представлены полностью, но не соответствуют законодательству</w:t>
                    </w:r>
                  </w:p>
                </w:txbxContent>
              </v:textbox>
            </v:rect>
            <v:rect id="_x0000_s1039" style="position:absolute;left:4389;top:1292;width:2398;height:1254">
              <v:textbox style="mso-next-textbox:#_x0000_s1039">
                <w:txbxContent>
                  <w:p w:rsidR="001056D8" w:rsidRDefault="001056D8" w:rsidP="001056D8">
                    <w:pPr>
                      <w:jc w:val="center"/>
                    </w:pPr>
                    <w:r>
                      <w:t>Документы представлены полностью и соответствуют требованиям законодательства</w:t>
                    </w:r>
                  </w:p>
                </w:txbxContent>
              </v:textbox>
            </v:rect>
            <v:rect id="_x0000_s1040" style="position:absolute;left:7353;top:1292;width:1977;height:1254">
              <v:textbox style="mso-next-textbox:#_x0000_s1040">
                <w:txbxContent>
                  <w:p w:rsidR="001056D8" w:rsidRDefault="001056D8" w:rsidP="001056D8">
                    <w:pPr>
                      <w:jc w:val="center"/>
                    </w:pPr>
                    <w:r>
                      <w:t>Документы представлены не полностью</w:t>
                    </w:r>
                  </w:p>
                </w:txbxContent>
              </v:textbox>
            </v:rect>
            <v:line id="_x0000_s1041" style="position:absolute;flip:y" from="6930,-102" to="6931,177"/>
            <v:line id="_x0000_s1042" style="position:absolute;flip:x" from="4812,-102" to="6930,-100">
              <v:stroke endarrow="block"/>
            </v:line>
            <v:line id="_x0000_s1043" style="position:absolute" from="3259,2685" to="3260,2746">
              <v:stroke endarrow="block"/>
            </v:line>
            <v:line id="_x0000_s1044" style="position:absolute" from="5800,2546" to="5800,2825">
              <v:stroke endarrow="block"/>
            </v:line>
            <v:line id="_x0000_s1045" style="position:absolute" from="3259,2546" to="3259,2825"/>
            <v:line id="_x0000_s1046" style="position:absolute;flip:y" from="8624,734" to="8625,1292">
              <v:stroke endarrow="block"/>
            </v:line>
            <v:line id="_x0000_s1047" style="position:absolute" from="8200,1013" to="8342,1013"/>
            <w10:wrap type="none"/>
            <w10:anchorlock/>
          </v:group>
        </w:pict>
      </w:r>
    </w:p>
    <w:p w:rsidR="001056D8" w:rsidRPr="001056D8" w:rsidRDefault="001056D8" w:rsidP="001056D8">
      <w:pPr>
        <w:spacing w:after="0" w:line="100" w:lineRule="atLeast"/>
        <w:ind w:left="284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6F70D1" w:rsidP="001056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53" style="position:absolute;z-index:251665408" from="54pt,12.9pt" to="54pt,30.9pt">
            <v:stroke endarrow="block"/>
          </v:line>
        </w:pict>
      </w:r>
    </w:p>
    <w:p w:rsidR="001056D8" w:rsidRPr="001056D8" w:rsidRDefault="001056D8" w:rsidP="001056D8">
      <w:pPr>
        <w:tabs>
          <w:tab w:val="left" w:pos="13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ab/>
      </w: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916079">
      <w:pPr>
        <w:pStyle w:val="style3"/>
        <w:rPr>
          <w:sz w:val="28"/>
          <w:szCs w:val="28"/>
        </w:rPr>
      </w:pPr>
    </w:p>
    <w:p w:rsidR="001056D8" w:rsidRPr="001056D8" w:rsidRDefault="001056D8" w:rsidP="001056D8">
      <w:pPr>
        <w:pStyle w:val="style3"/>
        <w:ind w:left="5812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lastRenderedPageBreak/>
        <w:t>Приложение № 2</w:t>
      </w:r>
    </w:p>
    <w:p w:rsidR="001056D8" w:rsidRPr="001056D8" w:rsidRDefault="001056D8" w:rsidP="001056D8">
      <w:pPr>
        <w:pStyle w:val="style3"/>
        <w:ind w:left="5400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t>к Административному регламенту «Предоставление информации о порядке</w:t>
      </w:r>
    </w:p>
    <w:p w:rsidR="001056D8" w:rsidRPr="001056D8" w:rsidRDefault="001056D8" w:rsidP="001056D8">
      <w:pPr>
        <w:pStyle w:val="style3"/>
        <w:ind w:left="5400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t>предоставления  жилищно-коммунальных услуг»</w:t>
      </w: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24"/>
        <w:tblOverlap w:val="never"/>
        <w:tblW w:w="5495" w:type="dxa"/>
        <w:tblLook w:val="01E0"/>
      </w:tblPr>
      <w:tblGrid>
        <w:gridCol w:w="5495"/>
      </w:tblGrid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 xml:space="preserve">Главе  муниципального </w:t>
            </w:r>
            <w:proofErr w:type="spellStart"/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5760C2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proofErr w:type="spellEnd"/>
            <w:r w:rsidRPr="001056D8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</w:t>
            </w:r>
            <w:proofErr w:type="spellStart"/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Рославльского</w:t>
            </w:r>
            <w:proofErr w:type="spellEnd"/>
            <w:r w:rsidRPr="001056D8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Смоленской области</w:t>
            </w:r>
          </w:p>
        </w:tc>
      </w:tr>
      <w:tr w:rsidR="001056D8" w:rsidRPr="001056D8" w:rsidTr="004977ED">
        <w:trPr>
          <w:trHeight w:val="366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D8" w:rsidRPr="001056D8" w:rsidTr="004977ED">
        <w:trPr>
          <w:trHeight w:val="52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от _____________________________</w:t>
            </w:r>
          </w:p>
        </w:tc>
      </w:tr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</w:tr>
      <w:tr w:rsidR="001056D8" w:rsidRPr="001056D8" w:rsidTr="004977ED">
        <w:trPr>
          <w:trHeight w:val="537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1056D8" w:rsidRPr="001056D8" w:rsidTr="004977ED">
        <w:trPr>
          <w:trHeight w:val="481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телефон: ___________</w:t>
            </w:r>
          </w:p>
        </w:tc>
      </w:tr>
    </w:tbl>
    <w:p w:rsidR="001056D8" w:rsidRPr="001056D8" w:rsidRDefault="001056D8" w:rsidP="001056D8">
      <w:pPr>
        <w:tabs>
          <w:tab w:val="left" w:pos="5580"/>
          <w:tab w:val="left" w:pos="661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                                     Заявление</w:t>
      </w:r>
    </w:p>
    <w:p w:rsidR="001056D8" w:rsidRPr="001056D8" w:rsidRDefault="001056D8" w:rsidP="001056D8">
      <w:pPr>
        <w:pStyle w:val="1"/>
        <w:spacing w:before="0"/>
        <w:jc w:val="both"/>
        <w:rPr>
          <w:rFonts w:ascii="Times New Roman" w:hAnsi="Times New Roman" w:cs="Times New Roman"/>
          <w:color w:val="000000"/>
        </w:rPr>
      </w:pPr>
      <w:r w:rsidRPr="001056D8">
        <w:rPr>
          <w:rFonts w:ascii="Times New Roman" w:hAnsi="Times New Roman" w:cs="Times New Roman"/>
          <w:color w:val="000000"/>
        </w:rPr>
        <w:t xml:space="preserve">Прошу предоставить информацию о порядке предоставления жилищно-коммунальных услуг населению </w:t>
      </w:r>
      <w:proofErr w:type="gramStart"/>
      <w:r w:rsidRPr="001056D8">
        <w:rPr>
          <w:rFonts w:ascii="Times New Roman" w:hAnsi="Times New Roman" w:cs="Times New Roman"/>
          <w:color w:val="000000"/>
        </w:rPr>
        <w:t>на</w:t>
      </w:r>
      <w:proofErr w:type="gramEnd"/>
    </w:p>
    <w:p w:rsidR="001056D8" w:rsidRPr="001056D8" w:rsidRDefault="001056D8" w:rsidP="001056D8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__________________________________________________________________ (квартира, комната, комната в квартире, жилой дом, нежилое помещение, иной объект)</w:t>
      </w:r>
    </w:p>
    <w:p w:rsidR="001056D8" w:rsidRPr="001056D8" w:rsidRDefault="001056D8" w:rsidP="001056D8">
      <w:pPr>
        <w:tabs>
          <w:tab w:val="left" w:pos="316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056D8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1056D8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</w:t>
      </w:r>
    </w:p>
    <w:p w:rsidR="001056D8" w:rsidRPr="001056D8" w:rsidRDefault="001056D8" w:rsidP="001056D8">
      <w:pPr>
        <w:tabs>
          <w:tab w:val="left" w:pos="31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Цель предоставления информации: ____________________________________ __________________________________________________________________</w:t>
      </w:r>
    </w:p>
    <w:p w:rsidR="001056D8" w:rsidRPr="001056D8" w:rsidRDefault="001056D8" w:rsidP="001056D8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( Заключение договора с обслуживающей организацией, заключение договора социального найма, выкуп объекта, либо иная цель предоставления информации)</w:t>
      </w:r>
    </w:p>
    <w:p w:rsidR="001056D8" w:rsidRPr="001056D8" w:rsidRDefault="001056D8" w:rsidP="001056D8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Информацию получу____________________________________</w:t>
      </w:r>
    </w:p>
    <w:p w:rsidR="001056D8" w:rsidRPr="001056D8" w:rsidRDefault="001056D8" w:rsidP="001056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(лично, по почте)</w:t>
      </w: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__________________</w:t>
      </w:r>
    </w:p>
    <w:p w:rsidR="001056D8" w:rsidRPr="001056D8" w:rsidRDefault="001056D8" w:rsidP="001056D8">
      <w:pPr>
        <w:tabs>
          <w:tab w:val="center" w:pos="4677"/>
          <w:tab w:val="left" w:pos="76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                 (дата)</w:t>
      </w:r>
    </w:p>
    <w:p w:rsidR="001056D8" w:rsidRPr="001056D8" w:rsidRDefault="001056D8" w:rsidP="001056D8">
      <w:pPr>
        <w:tabs>
          <w:tab w:val="left" w:pos="769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__________________</w:t>
      </w:r>
    </w:p>
    <w:p w:rsidR="001A1B9B" w:rsidRPr="001056D8" w:rsidRDefault="001A1B9B" w:rsidP="001056D8">
      <w:pPr>
        <w:tabs>
          <w:tab w:val="left" w:pos="25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1A1B9B" w:rsidRPr="001056D8" w:rsidSect="001A1B9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B9B"/>
    <w:rsid w:val="00001297"/>
    <w:rsid w:val="00081DCD"/>
    <w:rsid w:val="0009321A"/>
    <w:rsid w:val="000B23E1"/>
    <w:rsid w:val="000B79B5"/>
    <w:rsid w:val="000C6AA0"/>
    <w:rsid w:val="000F2733"/>
    <w:rsid w:val="000F46F3"/>
    <w:rsid w:val="00103C27"/>
    <w:rsid w:val="00104852"/>
    <w:rsid w:val="001056D8"/>
    <w:rsid w:val="00112054"/>
    <w:rsid w:val="00112E7B"/>
    <w:rsid w:val="00113F93"/>
    <w:rsid w:val="001A1B9B"/>
    <w:rsid w:val="001C590E"/>
    <w:rsid w:val="001F07E0"/>
    <w:rsid w:val="001F6157"/>
    <w:rsid w:val="00210ED4"/>
    <w:rsid w:val="00212695"/>
    <w:rsid w:val="00255E50"/>
    <w:rsid w:val="00273D4C"/>
    <w:rsid w:val="002D7231"/>
    <w:rsid w:val="0039690E"/>
    <w:rsid w:val="00396A45"/>
    <w:rsid w:val="003E68BF"/>
    <w:rsid w:val="00437539"/>
    <w:rsid w:val="00461BCB"/>
    <w:rsid w:val="0049142D"/>
    <w:rsid w:val="004F774D"/>
    <w:rsid w:val="00511F3D"/>
    <w:rsid w:val="00516056"/>
    <w:rsid w:val="00533ED0"/>
    <w:rsid w:val="00540743"/>
    <w:rsid w:val="005760C2"/>
    <w:rsid w:val="0058497A"/>
    <w:rsid w:val="005C7490"/>
    <w:rsid w:val="00607F28"/>
    <w:rsid w:val="00640891"/>
    <w:rsid w:val="0067774B"/>
    <w:rsid w:val="00677925"/>
    <w:rsid w:val="00686CBD"/>
    <w:rsid w:val="006A1FD5"/>
    <w:rsid w:val="006E0B9D"/>
    <w:rsid w:val="006E6B4A"/>
    <w:rsid w:val="006F70D1"/>
    <w:rsid w:val="00712580"/>
    <w:rsid w:val="00725628"/>
    <w:rsid w:val="00731E95"/>
    <w:rsid w:val="007324A3"/>
    <w:rsid w:val="00732FB2"/>
    <w:rsid w:val="007613CC"/>
    <w:rsid w:val="007739E9"/>
    <w:rsid w:val="00786999"/>
    <w:rsid w:val="007B0DA5"/>
    <w:rsid w:val="007C525B"/>
    <w:rsid w:val="00832B3D"/>
    <w:rsid w:val="0086232C"/>
    <w:rsid w:val="008B6488"/>
    <w:rsid w:val="008E5EAD"/>
    <w:rsid w:val="00916079"/>
    <w:rsid w:val="009B6387"/>
    <w:rsid w:val="009E1898"/>
    <w:rsid w:val="00A25797"/>
    <w:rsid w:val="00A70260"/>
    <w:rsid w:val="00AB3295"/>
    <w:rsid w:val="00AC45A3"/>
    <w:rsid w:val="00AE0623"/>
    <w:rsid w:val="00B44A6F"/>
    <w:rsid w:val="00BD2652"/>
    <w:rsid w:val="00C12F88"/>
    <w:rsid w:val="00C456E7"/>
    <w:rsid w:val="00C62E03"/>
    <w:rsid w:val="00CA022B"/>
    <w:rsid w:val="00CD290C"/>
    <w:rsid w:val="00CF7B2E"/>
    <w:rsid w:val="00D16A83"/>
    <w:rsid w:val="00D374E9"/>
    <w:rsid w:val="00D65C5F"/>
    <w:rsid w:val="00D71A4E"/>
    <w:rsid w:val="00D95F74"/>
    <w:rsid w:val="00DA435D"/>
    <w:rsid w:val="00DB78D9"/>
    <w:rsid w:val="00DE59EA"/>
    <w:rsid w:val="00E50A5D"/>
    <w:rsid w:val="00EE04E6"/>
    <w:rsid w:val="00F11123"/>
    <w:rsid w:val="00F22512"/>
    <w:rsid w:val="00F80EFB"/>
    <w:rsid w:val="00F81558"/>
    <w:rsid w:val="00F858EF"/>
    <w:rsid w:val="00F90A09"/>
    <w:rsid w:val="00FE5FAF"/>
    <w:rsid w:val="00FF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852"/>
  </w:style>
  <w:style w:type="paragraph" w:styleId="1">
    <w:name w:val="heading 1"/>
    <w:basedOn w:val="a"/>
    <w:next w:val="a"/>
    <w:link w:val="10"/>
    <w:uiPriority w:val="9"/>
    <w:qFormat/>
    <w:rsid w:val="001056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A1B9B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6A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1B9B"/>
    <w:rPr>
      <w:rFonts w:ascii="Times New Roman" w:eastAsia="Times New Roman" w:hAnsi="Times New Roman" w:cs="Times New Roman"/>
      <w:b/>
      <w:sz w:val="36"/>
      <w:szCs w:val="24"/>
    </w:rPr>
  </w:style>
  <w:style w:type="paragraph" w:styleId="a3">
    <w:name w:val="Body Text"/>
    <w:basedOn w:val="a"/>
    <w:link w:val="a4"/>
    <w:rsid w:val="001A1B9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1A1B9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A1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B9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D723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056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TML">
    <w:name w:val="Стандартный HTML Знак"/>
    <w:link w:val="HTML0"/>
    <w:locked/>
    <w:rsid w:val="001056D8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rsid w:val="001056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HTML1">
    <w:name w:val="Стандартный HTML Знак1"/>
    <w:basedOn w:val="a0"/>
    <w:uiPriority w:val="99"/>
    <w:semiHidden/>
    <w:rsid w:val="001056D8"/>
    <w:rPr>
      <w:rFonts w:ascii="Consolas" w:hAnsi="Consolas"/>
      <w:sz w:val="20"/>
      <w:szCs w:val="20"/>
    </w:rPr>
  </w:style>
  <w:style w:type="paragraph" w:customStyle="1" w:styleId="ConsPlusNormal">
    <w:name w:val="ConsPlusNormal"/>
    <w:link w:val="ConsPlusNormal0"/>
    <w:rsid w:val="001056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3">
    <w:name w:val="style3"/>
    <w:basedOn w:val="a"/>
    <w:rsid w:val="001056D8"/>
    <w:pPr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ConsPlusNormal0">
    <w:name w:val="ConsPlusNormal Знак"/>
    <w:link w:val="ConsPlusNormal"/>
    <w:locked/>
    <w:rsid w:val="001056D8"/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"/>
    <w:rsid w:val="0010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10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533ED0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0C6AA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3f9770c614054af7cbaff709677cc5e8b61fde75a338d365c6e4d1d9a324d617994b3bad692f96r2a6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in-ekimovichi@roslavl.ru" TargetMode="External"/><Relationship Id="rId5" Type="http://schemas.openxmlformats.org/officeDocument/2006/relationships/hyperlink" Target="http://www.consultant.ru/document/cons_doc_LAW_28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9882B-5598-4C35-B828-0379ED0D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5090</Words>
  <Characters>29015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Davydova</dc:creator>
  <cp:keywords/>
  <dc:description/>
  <cp:lastModifiedBy>Yekimovichi</cp:lastModifiedBy>
  <cp:revision>83</cp:revision>
  <cp:lastPrinted>2016-07-26T07:14:00Z</cp:lastPrinted>
  <dcterms:created xsi:type="dcterms:W3CDTF">2014-09-15T07:09:00Z</dcterms:created>
  <dcterms:modified xsi:type="dcterms:W3CDTF">2016-09-02T09:34:00Z</dcterms:modified>
</cp:coreProperties>
</file>