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E3" w:rsidRDefault="003805E3" w:rsidP="003805E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5E3" w:rsidRPr="00A932D7" w:rsidRDefault="003805E3" w:rsidP="003805E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5E3" w:rsidRPr="003805E3" w:rsidRDefault="003805E3" w:rsidP="003805E3">
      <w:pPr>
        <w:pStyle w:val="ConsNormal"/>
        <w:widowControl/>
        <w:spacing w:line="20" w:lineRule="atLeast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5E3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3805E3">
        <w:rPr>
          <w:rFonts w:ascii="Times New Roman" w:hAnsi="Times New Roman" w:cs="Times New Roman"/>
          <w:b/>
          <w:sz w:val="28"/>
          <w:szCs w:val="28"/>
        </w:rPr>
        <w:br/>
        <w:t>ЕКИМОВИЧСКОГО СЕЛЬСКОГО ПОСЕЛЕНИЯ</w:t>
      </w:r>
      <w:r w:rsidRPr="003805E3">
        <w:rPr>
          <w:rFonts w:ascii="Times New Roman" w:hAnsi="Times New Roman" w:cs="Times New Roman"/>
          <w:b/>
          <w:sz w:val="28"/>
          <w:szCs w:val="28"/>
        </w:rPr>
        <w:br/>
        <w:t>РОСЛАВЛЬСКОГО РАЙОНА СМОЛЕНСКОЙ ОБЛАСТИ</w:t>
      </w:r>
    </w:p>
    <w:p w:rsidR="003805E3" w:rsidRPr="003805E3" w:rsidRDefault="003805E3" w:rsidP="003805E3">
      <w:pPr>
        <w:pStyle w:val="ConsNormal"/>
        <w:widowControl/>
        <w:spacing w:line="20" w:lineRule="atLeast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5E3" w:rsidRPr="003805E3" w:rsidRDefault="003805E3" w:rsidP="003805E3">
      <w:pPr>
        <w:pStyle w:val="ConsNormal"/>
        <w:widowControl/>
        <w:spacing w:line="20" w:lineRule="atLeast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5E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05E3" w:rsidRPr="003805E3" w:rsidRDefault="003805E3" w:rsidP="003805E3">
      <w:pPr>
        <w:pStyle w:val="ConsNormal"/>
        <w:widowControl/>
        <w:spacing w:line="20" w:lineRule="atLeast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5E3" w:rsidRPr="003805E3" w:rsidRDefault="003805E3" w:rsidP="003805E3">
      <w:pPr>
        <w:pStyle w:val="ConsNormal"/>
        <w:widowControl/>
        <w:spacing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3805E3" w:rsidRPr="003805E3" w:rsidRDefault="003805E3" w:rsidP="003805E3">
      <w:pPr>
        <w:pStyle w:val="ConsNormal"/>
        <w:widowControl/>
        <w:spacing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805E3">
        <w:rPr>
          <w:rFonts w:ascii="Times New Roman" w:hAnsi="Times New Roman" w:cs="Times New Roman"/>
          <w:sz w:val="28"/>
          <w:szCs w:val="28"/>
        </w:rPr>
        <w:t xml:space="preserve">от </w:t>
      </w:r>
      <w:r w:rsidR="008B1F46">
        <w:rPr>
          <w:rFonts w:ascii="Times New Roman" w:hAnsi="Times New Roman" w:cs="Times New Roman"/>
          <w:sz w:val="28"/>
          <w:szCs w:val="28"/>
        </w:rPr>
        <w:t xml:space="preserve"> </w:t>
      </w:r>
      <w:r w:rsidR="00423321">
        <w:rPr>
          <w:rFonts w:ascii="Times New Roman" w:hAnsi="Times New Roman" w:cs="Times New Roman"/>
          <w:sz w:val="28"/>
          <w:szCs w:val="28"/>
        </w:rPr>
        <w:t xml:space="preserve">04.04.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640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05E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805E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332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805E3">
        <w:rPr>
          <w:rFonts w:ascii="Times New Roman" w:hAnsi="Times New Roman" w:cs="Times New Roman"/>
          <w:sz w:val="28"/>
          <w:szCs w:val="28"/>
        </w:rPr>
        <w:t xml:space="preserve">   № </w:t>
      </w:r>
      <w:r w:rsidR="00423321">
        <w:rPr>
          <w:rFonts w:ascii="Times New Roman" w:hAnsi="Times New Roman" w:cs="Times New Roman"/>
          <w:sz w:val="28"/>
          <w:szCs w:val="28"/>
        </w:rPr>
        <w:t>29</w:t>
      </w:r>
    </w:p>
    <w:p w:rsidR="003805E3" w:rsidRPr="003805E3" w:rsidRDefault="003805E3" w:rsidP="003805E3">
      <w:pPr>
        <w:pStyle w:val="ConsNormal"/>
        <w:widowControl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5E3" w:rsidRPr="0030642E" w:rsidRDefault="0030642E" w:rsidP="0030642E">
      <w:pPr>
        <w:pStyle w:val="ConsNormal"/>
        <w:widowControl/>
        <w:ind w:right="467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42E">
        <w:rPr>
          <w:rFonts w:ascii="Times New Roman" w:hAnsi="Times New Roman" w:cs="Times New Roman"/>
          <w:color w:val="000000"/>
          <w:sz w:val="28"/>
          <w:szCs w:val="28"/>
        </w:rPr>
        <w:t>Об утверждении актуализированной на 201</w:t>
      </w:r>
      <w:r w:rsidR="003D772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0642E">
        <w:rPr>
          <w:rFonts w:ascii="Times New Roman" w:hAnsi="Times New Roman" w:cs="Times New Roman"/>
          <w:color w:val="000000"/>
          <w:sz w:val="28"/>
          <w:szCs w:val="28"/>
        </w:rPr>
        <w:t xml:space="preserve"> год схем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0642E">
        <w:rPr>
          <w:rFonts w:ascii="Times New Roman" w:hAnsi="Times New Roman" w:cs="Times New Roman"/>
          <w:color w:val="000000"/>
          <w:sz w:val="28"/>
          <w:szCs w:val="28"/>
        </w:rPr>
        <w:t xml:space="preserve"> теплоснабжения Екимовичского сельского поселения Рославльского района Смоленской области</w:t>
      </w:r>
    </w:p>
    <w:p w:rsidR="003805E3" w:rsidRPr="0030642E" w:rsidRDefault="003805E3" w:rsidP="0030642E">
      <w:pPr>
        <w:pStyle w:val="Con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42E" w:rsidRPr="0030642E" w:rsidRDefault="0030642E" w:rsidP="00306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42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  Федеральным законом от 06.10.2003г. №131-Ф «Об общих принципах организации местного самоуправления в Российской Федерации», Федеральным законом от 27.07.2010г  №190-ФЗ «О теплоснабжении», Постановлением Правительства Российской Федераци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 22.02.2012г. №154 «</w:t>
      </w:r>
      <w:r w:rsidRPr="0030642E">
        <w:rPr>
          <w:rFonts w:ascii="Times New Roman" w:eastAsia="Times New Roman" w:hAnsi="Times New Roman" w:cs="Times New Roman"/>
          <w:color w:val="000000"/>
          <w:sz w:val="28"/>
          <w:szCs w:val="28"/>
        </w:rPr>
        <w:t>О требованиях к схемам теплоснабжения, порядку их разработки и утверждения»,</w:t>
      </w:r>
    </w:p>
    <w:p w:rsidR="0030642E" w:rsidRPr="0030642E" w:rsidRDefault="0030642E" w:rsidP="0030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42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0642E" w:rsidRDefault="0030642E" w:rsidP="0030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42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Екимовичского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642E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</w:p>
    <w:p w:rsidR="0030642E" w:rsidRPr="0030642E" w:rsidRDefault="0030642E" w:rsidP="0030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Рославльского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0642E"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Смоленской области</w:t>
      </w:r>
    </w:p>
    <w:p w:rsidR="0030642E" w:rsidRPr="0030642E" w:rsidRDefault="0030642E" w:rsidP="0030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0642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30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Pr="0030642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30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 л я е т:</w:t>
      </w:r>
    </w:p>
    <w:p w:rsidR="0030642E" w:rsidRPr="0030642E" w:rsidRDefault="0030642E" w:rsidP="0030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42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0642E" w:rsidRPr="0030642E" w:rsidRDefault="0030642E" w:rsidP="00306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42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1. Утвердить актуализированную на 201</w:t>
      </w:r>
      <w:r w:rsidR="003D772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30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  схему теплоснабжения Екимовичского сельского поселения Рославльского </w:t>
      </w:r>
      <w:r w:rsidRPr="0030642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района Смоленской области</w:t>
      </w:r>
      <w:r w:rsidRPr="003064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642E" w:rsidRPr="0030642E" w:rsidRDefault="0030642E" w:rsidP="00306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2.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Настоящее постановление </w:t>
      </w:r>
      <w:r w:rsidRPr="00797394">
        <w:rPr>
          <w:rFonts w:ascii="Times New Roman" w:eastAsia="Times New Roman" w:hAnsi="Times New Roman" w:cs="Times New Roman"/>
          <w:spacing w:val="5"/>
          <w:sz w:val="28"/>
          <w:szCs w:val="28"/>
        </w:rPr>
        <w:t>подлежит</w:t>
      </w:r>
      <w:r w:rsidRPr="00797394">
        <w:rPr>
          <w:rFonts w:ascii="Times New Roman" w:eastAsia="Times New Roman" w:hAnsi="Times New Roman" w:cs="Times New Roman"/>
          <w:sz w:val="28"/>
          <w:szCs w:val="28"/>
        </w:rPr>
        <w:t xml:space="preserve"> размещению</w:t>
      </w:r>
      <w:r w:rsidRPr="0023247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Екимовичского</w:t>
      </w:r>
      <w:r w:rsidRPr="00232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информационно-телекоммуникационной </w:t>
      </w:r>
      <w:r w:rsidRPr="00232475">
        <w:rPr>
          <w:rFonts w:ascii="Times New Roman" w:eastAsia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32475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0642E" w:rsidRPr="0030642E" w:rsidRDefault="0030642E" w:rsidP="0030642E">
      <w:pPr>
        <w:pStyle w:val="Con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42E">
        <w:rPr>
          <w:rFonts w:ascii="Times New Roman" w:hAnsi="Times New Roman" w:cs="Times New Roman"/>
          <w:color w:val="000000"/>
          <w:sz w:val="28"/>
          <w:szCs w:val="28"/>
        </w:rPr>
        <w:t>       3. Контроль за исполнением настоящего постановления оставляю за собой.</w:t>
      </w:r>
    </w:p>
    <w:p w:rsidR="0030642E" w:rsidRPr="003805E3" w:rsidRDefault="0030642E" w:rsidP="003805E3">
      <w:pPr>
        <w:pStyle w:val="ConsNormal"/>
        <w:widowControl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42E" w:rsidRPr="0030642E" w:rsidRDefault="0030642E" w:rsidP="003064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3805E3" w:rsidRPr="003805E3" w:rsidRDefault="003805E3" w:rsidP="003805E3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805E3" w:rsidRPr="003805E3" w:rsidRDefault="003805E3" w:rsidP="003805E3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B0890" w:rsidRPr="00FB78FE" w:rsidRDefault="00EB0890" w:rsidP="00EB0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8F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EB0890" w:rsidRPr="00FB78FE" w:rsidRDefault="00EB0890" w:rsidP="00EB08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78FE">
        <w:rPr>
          <w:rFonts w:ascii="Times New Roman" w:hAnsi="Times New Roman"/>
          <w:sz w:val="28"/>
          <w:szCs w:val="28"/>
        </w:rPr>
        <w:t xml:space="preserve">Екимовичского сельского поселения </w:t>
      </w:r>
    </w:p>
    <w:p w:rsidR="00EB0890" w:rsidRDefault="00EB0890" w:rsidP="00EB0890">
      <w:pPr>
        <w:tabs>
          <w:tab w:val="left" w:pos="255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78FE">
        <w:rPr>
          <w:rFonts w:ascii="Times New Roman" w:hAnsi="Times New Roman"/>
          <w:sz w:val="28"/>
          <w:szCs w:val="28"/>
        </w:rPr>
        <w:t>Рославльского района Смоленской области</w:t>
      </w:r>
      <w:r w:rsidRPr="00FB78FE">
        <w:rPr>
          <w:rFonts w:ascii="Times New Roman" w:hAnsi="Times New Roman"/>
          <w:b/>
          <w:sz w:val="28"/>
          <w:szCs w:val="28"/>
        </w:rPr>
        <w:tab/>
      </w:r>
      <w:r w:rsidRPr="00FB78FE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FB78FE">
        <w:rPr>
          <w:rFonts w:ascii="Times New Roman" w:hAnsi="Times New Roman"/>
          <w:sz w:val="28"/>
          <w:szCs w:val="28"/>
        </w:rPr>
        <w:t>Лекторова</w:t>
      </w:r>
      <w:proofErr w:type="spellEnd"/>
      <w:r w:rsidRPr="00FB78FE">
        <w:rPr>
          <w:rFonts w:ascii="Times New Roman" w:hAnsi="Times New Roman"/>
          <w:b/>
          <w:sz w:val="28"/>
          <w:szCs w:val="28"/>
        </w:rPr>
        <w:t xml:space="preserve"> </w:t>
      </w:r>
    </w:p>
    <w:p w:rsidR="009F1A8D" w:rsidRDefault="009F1A8D" w:rsidP="00EB0890">
      <w:pPr>
        <w:tabs>
          <w:tab w:val="left" w:pos="255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1A8D" w:rsidRDefault="009F1A8D" w:rsidP="00EB0890">
      <w:pPr>
        <w:tabs>
          <w:tab w:val="left" w:pos="255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1A8D" w:rsidRDefault="009F1A8D" w:rsidP="00EB0890">
      <w:pPr>
        <w:tabs>
          <w:tab w:val="left" w:pos="255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1A8D" w:rsidRPr="00FB78FE" w:rsidRDefault="009F1A8D" w:rsidP="00EB0890">
      <w:pPr>
        <w:tabs>
          <w:tab w:val="left" w:pos="255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3321" w:rsidRDefault="00423321" w:rsidP="009F1A8D">
      <w:pPr>
        <w:spacing w:after="0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4F2B77" w:rsidP="009F1A8D">
      <w:pPr>
        <w:spacing w:after="0"/>
        <w:rPr>
          <w:rFonts w:ascii="Times New Roman" w:hAnsi="Times New Roman"/>
          <w:sz w:val="26"/>
          <w:szCs w:val="26"/>
          <w:lang w:eastAsia="ar-SA"/>
        </w:rPr>
      </w:pPr>
      <w:r w:rsidRPr="004F2B77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99.2pt;margin-top:16.4pt;width:291.25pt;height:222.35pt;z-index:251660288;visibility:visible;mso-height-percent:200;mso-height-percent:200;mso-width-relative:margin;mso-height-relative:margin" stroked="f">
            <v:fill opacity="0"/>
            <v:textbox style="mso-next-textbox:#Надпись 2;mso-fit-shape-to-text:t">
              <w:txbxContent>
                <w:p w:rsidR="00A31C7A" w:rsidRPr="00B8607B" w:rsidRDefault="00A31C7A" w:rsidP="00A31C7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B8607B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УТВЕРЖДЕНА</w:t>
                  </w:r>
                </w:p>
                <w:p w:rsidR="00A31C7A" w:rsidRPr="00B8607B" w:rsidRDefault="00A31C7A" w:rsidP="003D772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п</w:t>
                  </w:r>
                  <w:r w:rsidRPr="00B8607B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остановлением Администрации</w:t>
                  </w:r>
                  <w:r w:rsidR="003D772A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Екимовичского сельского</w:t>
                  </w:r>
                  <w:r w:rsidRPr="00B8607B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 поселения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 Рославльского района Смоленской области</w:t>
                  </w:r>
                </w:p>
                <w:p w:rsidR="00A31C7A" w:rsidRDefault="00A31C7A" w:rsidP="00A31C7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 23.03. 2016 года   №  61</w:t>
                  </w:r>
                </w:p>
                <w:p w:rsidR="00A31C7A" w:rsidRPr="00B8607B" w:rsidRDefault="00A31C7A" w:rsidP="00A31C7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3D772A" w:rsidRDefault="003D772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3D772A" w:rsidRDefault="003D772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3D772A" w:rsidRDefault="003D772A" w:rsidP="00A31C7A">
      <w:pPr>
        <w:shd w:val="clear" w:color="auto" w:fill="FFFFFF"/>
        <w:spacing w:before="10"/>
        <w:ind w:right="-383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3D772A" w:rsidRDefault="003D772A" w:rsidP="00A31C7A">
      <w:pPr>
        <w:shd w:val="clear" w:color="auto" w:fill="FFFFFF"/>
        <w:spacing w:before="10"/>
        <w:ind w:right="-383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3D772A" w:rsidRDefault="003D772A" w:rsidP="00A31C7A">
      <w:pPr>
        <w:shd w:val="clear" w:color="auto" w:fill="FFFFFF"/>
        <w:spacing w:before="10"/>
        <w:ind w:right="-383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3D772A" w:rsidRDefault="003D772A" w:rsidP="00A31C7A">
      <w:pPr>
        <w:shd w:val="clear" w:color="auto" w:fill="FFFFFF"/>
        <w:spacing w:before="10"/>
        <w:ind w:right="-383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9F1A8D" w:rsidRDefault="00A31C7A" w:rsidP="009F1A8D">
      <w:pPr>
        <w:shd w:val="clear" w:color="auto" w:fill="FFFFFF"/>
        <w:spacing w:before="10" w:after="0"/>
        <w:ind w:right="-386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Актуализированная схема теплоснабжения Екимовичского сельского поселения Рославльского района Смоленской области      </w:t>
      </w:r>
    </w:p>
    <w:p w:rsidR="00A31C7A" w:rsidRDefault="00A31C7A" w:rsidP="009F1A8D">
      <w:pPr>
        <w:shd w:val="clear" w:color="auto" w:fill="FFFFFF"/>
        <w:spacing w:before="10" w:after="0"/>
        <w:ind w:right="-386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  на период 2014-2029 годов</w:t>
      </w:r>
    </w:p>
    <w:p w:rsidR="009F1A8D" w:rsidRPr="009F1A8D" w:rsidRDefault="009F1A8D" w:rsidP="009F1A8D">
      <w:pPr>
        <w:jc w:val="center"/>
        <w:rPr>
          <w:rFonts w:ascii="Times New Roman" w:hAnsi="Times New Roman"/>
          <w:sz w:val="24"/>
          <w:szCs w:val="24"/>
        </w:rPr>
      </w:pPr>
      <w:r w:rsidRPr="009F1A8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</w:t>
      </w:r>
      <w:r w:rsidRPr="009F1A8D">
        <w:rPr>
          <w:rFonts w:ascii="Times New Roman" w:hAnsi="Times New Roman"/>
          <w:sz w:val="24"/>
          <w:szCs w:val="24"/>
        </w:rPr>
        <w:t xml:space="preserve"> редакции постановлений  Администрации Екимовичского сельского поселения Рославльского района Смоленской области  от  10.04. 2017 года  № 42, от </w:t>
      </w:r>
      <w:r w:rsidR="00423321">
        <w:rPr>
          <w:rFonts w:ascii="Times New Roman" w:hAnsi="Times New Roman"/>
          <w:sz w:val="24"/>
          <w:szCs w:val="24"/>
        </w:rPr>
        <w:t>04.04.</w:t>
      </w:r>
      <w:r w:rsidRPr="009F1A8D">
        <w:rPr>
          <w:rFonts w:ascii="Times New Roman" w:hAnsi="Times New Roman"/>
          <w:sz w:val="24"/>
          <w:szCs w:val="24"/>
        </w:rPr>
        <w:t xml:space="preserve"> 2018 года № </w:t>
      </w:r>
      <w:r w:rsidR="00423321">
        <w:rPr>
          <w:rFonts w:ascii="Times New Roman" w:hAnsi="Times New Roman"/>
          <w:sz w:val="24"/>
          <w:szCs w:val="24"/>
        </w:rPr>
        <w:t>29</w:t>
      </w:r>
      <w:r w:rsidRPr="009F1A8D">
        <w:rPr>
          <w:rFonts w:ascii="Times New Roman" w:hAnsi="Times New Roman"/>
          <w:sz w:val="24"/>
          <w:szCs w:val="24"/>
        </w:rPr>
        <w:t>)</w:t>
      </w:r>
    </w:p>
    <w:p w:rsidR="00A31C7A" w:rsidRPr="003A39FE" w:rsidRDefault="00A31C7A" w:rsidP="00A31C7A">
      <w:pPr>
        <w:spacing w:before="100" w:beforeAutospacing="1" w:after="100" w:afterAutospacing="1" w:line="220" w:lineRule="atLeast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br w:type="page"/>
      </w: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СХЕМА ТЕПЛОСНАБЖЕНИЯ</w:t>
      </w:r>
    </w:p>
    <w:p w:rsidR="00A31C7A" w:rsidRPr="003A39FE" w:rsidRDefault="00A31C7A" w:rsidP="00A31C7A">
      <w:pPr>
        <w:spacing w:before="100" w:beforeAutospacing="1" w:after="100" w:afterAutospacing="1" w:line="220" w:lineRule="atLeast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>ЕКИМОВИЧСКОГО СЕЛЬСКОГО ПОСЕЛЕНИЯ</w:t>
      </w:r>
    </w:p>
    <w:p w:rsidR="00A31C7A" w:rsidRPr="003A39FE" w:rsidRDefault="00A31C7A" w:rsidP="00A31C7A">
      <w:pPr>
        <w:spacing w:before="100" w:beforeAutospacing="1" w:after="100" w:afterAutospacing="1" w:line="220" w:lineRule="atLeast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>I Общие положения</w:t>
      </w:r>
    </w:p>
    <w:p w:rsidR="00A31C7A" w:rsidRPr="003A39FE" w:rsidRDefault="00A31C7A" w:rsidP="00A31C7A">
      <w:pPr>
        <w:spacing w:before="100" w:beforeAutospacing="1" w:after="100" w:afterAutospacing="1" w:line="2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Основанием для разработки схемы теплоснабжения  </w:t>
      </w:r>
      <w:r>
        <w:rPr>
          <w:rFonts w:ascii="Times New Roman" w:hAnsi="Times New Roman"/>
          <w:color w:val="000000"/>
          <w:sz w:val="24"/>
          <w:szCs w:val="24"/>
        </w:rPr>
        <w:t xml:space="preserve"> Екимовичского  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Рославльского 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является:</w:t>
      </w:r>
    </w:p>
    <w:p w:rsidR="00A31C7A" w:rsidRPr="003A39FE" w:rsidRDefault="00A31C7A" w:rsidP="00A31C7A">
      <w:pPr>
        <w:spacing w:before="100" w:beforeAutospacing="1" w:after="100" w:afterAutospacing="1" w:line="2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- Федеральный закон от 27.07.2010 года № 190 -ФЗ «О теплоснабжении»;</w:t>
      </w:r>
    </w:p>
    <w:p w:rsidR="00A31C7A" w:rsidRPr="003A39FE" w:rsidRDefault="00A31C7A" w:rsidP="00A31C7A">
      <w:pPr>
        <w:spacing w:before="100" w:beforeAutospacing="1" w:after="100" w:afterAutospacing="1" w:line="2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- Постановление Правительства РФ от 22 Февраля 2012 г. N 154 "О требованиях к схемам теплоснабжения, порядку их разработки и утверждения"</w:t>
      </w:r>
    </w:p>
    <w:p w:rsidR="00A31C7A" w:rsidRPr="003A39FE" w:rsidRDefault="00A31C7A" w:rsidP="00A31C7A">
      <w:pPr>
        <w:spacing w:before="100" w:beforeAutospacing="1" w:after="100" w:afterAutospacing="1" w:line="2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- Программа комплексного развития систем коммунальной инфраструктуры муниципального образования;</w:t>
      </w:r>
    </w:p>
    <w:p w:rsidR="00A31C7A" w:rsidRPr="003A39FE" w:rsidRDefault="00A31C7A" w:rsidP="00A31C7A">
      <w:pPr>
        <w:spacing w:before="100" w:beforeAutospacing="1" w:after="100" w:afterAutospacing="1" w:line="2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- Генеральный план поселения.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>II.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>Состав схемы теплоснабжения сельского поселения на период до 2030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>г.</w:t>
      </w: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Разработанная схема теплоснабжения сельского поселения</w:t>
      </w: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A39FE">
        <w:rPr>
          <w:rFonts w:ascii="Times New Roman" w:hAnsi="Times New Roman"/>
          <w:color w:val="000000"/>
          <w:sz w:val="24"/>
          <w:szCs w:val="24"/>
        </w:rPr>
        <w:t>включает в себя:</w:t>
      </w: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1. Цели и задачи разработки схемы теплоснабжения</w:t>
      </w: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2. Общую характеристику сельского поселения.</w:t>
      </w: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3. Графическую часть:</w:t>
      </w: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3.1.1. План сельского </w:t>
      </w:r>
      <w:r w:rsidRPr="00B32849">
        <w:rPr>
          <w:rFonts w:ascii="Times New Roman" w:hAnsi="Times New Roman"/>
          <w:color w:val="000000"/>
          <w:sz w:val="24"/>
          <w:szCs w:val="24"/>
        </w:rPr>
        <w:t>поселения</w:t>
      </w:r>
      <w:r w:rsidRPr="00B3284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32849">
        <w:rPr>
          <w:rFonts w:ascii="Times New Roman" w:hAnsi="Times New Roman"/>
          <w:color w:val="000000"/>
          <w:sz w:val="24"/>
          <w:szCs w:val="24"/>
        </w:rPr>
        <w:t>М 1:10000 с указанием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 тепловых нагрузок и нанесением источников тепловой энергии с магистральными тепловыми сетями по существующему состоянию.</w:t>
      </w: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3.2. Перечень присоединённых объектов</w:t>
      </w: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4.</w:t>
      </w: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A39FE">
        <w:rPr>
          <w:rFonts w:ascii="Times New Roman" w:hAnsi="Times New Roman"/>
          <w:color w:val="000000"/>
          <w:sz w:val="24"/>
          <w:szCs w:val="24"/>
        </w:rPr>
        <w:t>Существующее положение в сфере производства, передачи и потребления тепловой эн</w:t>
      </w:r>
      <w:r>
        <w:rPr>
          <w:rFonts w:ascii="Times New Roman" w:hAnsi="Times New Roman"/>
          <w:color w:val="000000"/>
          <w:sz w:val="24"/>
          <w:szCs w:val="24"/>
        </w:rPr>
        <w:t>ергии для целей теплоснабжения</w:t>
      </w: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4.1.Информация о </w:t>
      </w:r>
      <w:proofErr w:type="spellStart"/>
      <w:r w:rsidRPr="003A39FE">
        <w:rPr>
          <w:rFonts w:ascii="Times New Roman" w:hAnsi="Times New Roman"/>
          <w:color w:val="000000"/>
          <w:sz w:val="24"/>
          <w:szCs w:val="24"/>
        </w:rPr>
        <w:t>ресурсоснабжающей</w:t>
      </w:r>
      <w:proofErr w:type="spellEnd"/>
      <w:r w:rsidRPr="003A39FE">
        <w:rPr>
          <w:rFonts w:ascii="Times New Roman" w:hAnsi="Times New Roman"/>
          <w:color w:val="000000"/>
          <w:sz w:val="24"/>
          <w:szCs w:val="24"/>
        </w:rPr>
        <w:t xml:space="preserve"> организации</w:t>
      </w: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4.2. Структура тепловых сетей</w:t>
      </w: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4.3.Параметры тепловой сети</w:t>
      </w: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5. Процедуры диагностики состояния тепловых сетей</w:t>
      </w: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6. Предложения реконструкции и технического перевооружения источников тепловой энергии и тепловых сетей</w:t>
      </w: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7.Перспективное потребление тепловой мощности и тепловой энергии на цели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теплоснабжения в административных границах поселения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>II.Цели</w:t>
      </w:r>
      <w:proofErr w:type="spellEnd"/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задачи разработки схемы теплоснабжения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Схема теплоснабжения </w:t>
      </w:r>
      <w:hyperlink r:id="rId6" w:tooltip="Поселение" w:history="1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с.Екимовичского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39FE">
        <w:rPr>
          <w:rFonts w:ascii="Times New Roman" w:hAnsi="Times New Roman"/>
          <w:color w:val="000000"/>
          <w:sz w:val="24"/>
          <w:szCs w:val="24"/>
        </w:rPr>
        <w:t>разрабатывается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Схема теплоснабжения сельского поселения представляет документ, в котором обосновывается необходимость и экономическая целесообразность проектирования и строительства новых, расширения и реконструкции существующих источников тепловой энергии и тепловых сетей, средств их эксплуатации и управления с целью обеспечения энергетической безопасности, развития экономики поселения и надежности теплоснабжения потребителей.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Основными задачами при разработке схемы теплоснабжения сельского поселения на период до </w:t>
      </w:r>
      <w:r w:rsidRPr="00B32849">
        <w:rPr>
          <w:rFonts w:ascii="Times New Roman" w:hAnsi="Times New Roman"/>
          <w:color w:val="000000"/>
          <w:sz w:val="24"/>
          <w:szCs w:val="24"/>
        </w:rPr>
        <w:t>203</w:t>
      </w:r>
      <w:r w:rsidRPr="003A39FE">
        <w:rPr>
          <w:rFonts w:ascii="Times New Roman" w:hAnsi="Times New Roman"/>
          <w:color w:val="000000"/>
          <w:sz w:val="24"/>
          <w:szCs w:val="24"/>
        </w:rPr>
        <w:t>0г. являются:</w:t>
      </w:r>
    </w:p>
    <w:p w:rsidR="00A31C7A" w:rsidRPr="003A39FE" w:rsidRDefault="00A31C7A" w:rsidP="00A31C7A">
      <w:pPr>
        <w:numPr>
          <w:ilvl w:val="0"/>
          <w:numId w:val="2"/>
        </w:numPr>
        <w:spacing w:before="100" w:beforeAutospacing="1" w:after="100" w:afterAutospacing="1" w:line="21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Обследование системы теплоснабжения и анализ существующей ситуации в теплоснабжении сельского поселения.</w:t>
      </w:r>
    </w:p>
    <w:p w:rsidR="00A31C7A" w:rsidRPr="003A39FE" w:rsidRDefault="00A31C7A" w:rsidP="00A31C7A">
      <w:pPr>
        <w:numPr>
          <w:ilvl w:val="0"/>
          <w:numId w:val="2"/>
        </w:numPr>
        <w:spacing w:before="100" w:beforeAutospacing="1" w:after="100" w:afterAutospacing="1" w:line="21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Выявление дефицита тепловой мощности и формирование вариантов развития системы теплоснабжения для ликвидации данного дефицита.</w:t>
      </w:r>
    </w:p>
    <w:p w:rsidR="00A31C7A" w:rsidRPr="00B32849" w:rsidRDefault="00A31C7A" w:rsidP="00A31C7A">
      <w:pPr>
        <w:numPr>
          <w:ilvl w:val="0"/>
          <w:numId w:val="2"/>
        </w:numPr>
        <w:spacing w:before="100" w:beforeAutospacing="1" w:after="100" w:afterAutospacing="1" w:line="21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lastRenderedPageBreak/>
        <w:t xml:space="preserve">Выбор оптимального варианта развития теплоснабжения и </w:t>
      </w:r>
      <w:r w:rsidRPr="00B32849">
        <w:rPr>
          <w:rFonts w:ascii="Times New Roman" w:hAnsi="Times New Roman"/>
          <w:color w:val="000000"/>
          <w:sz w:val="24"/>
          <w:szCs w:val="24"/>
        </w:rPr>
        <w:t>основные рекомендации по развитию системы теплоснабжения сельского поселения до 2030года.</w:t>
      </w:r>
    </w:p>
    <w:p w:rsidR="00A31C7A" w:rsidRPr="00B32849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B32849">
        <w:rPr>
          <w:rFonts w:ascii="Times New Roman" w:hAnsi="Times New Roman"/>
          <w:color w:val="000000"/>
          <w:sz w:val="24"/>
          <w:szCs w:val="24"/>
        </w:rPr>
        <w:t>Теплоснабжающая организация определяется схемой теплоснабжения.</w:t>
      </w:r>
    </w:p>
    <w:p w:rsidR="00A31C7A" w:rsidRPr="003D772A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u w:val="single"/>
        </w:rPr>
      </w:pPr>
      <w:r w:rsidRPr="003D772A">
        <w:rPr>
          <w:rFonts w:ascii="Times New Roman" w:hAnsi="Times New Roman"/>
          <w:sz w:val="24"/>
          <w:szCs w:val="24"/>
          <w:u w:val="single"/>
        </w:rPr>
        <w:t xml:space="preserve">Мероприятия по развитию системы теплоснабжения, предусмотренные настоящей схемой, включаются в </w:t>
      </w:r>
      <w:hyperlink r:id="rId7" w:tooltip="Инвестиции" w:history="1">
        <w:r w:rsidRPr="003D772A">
          <w:rPr>
            <w:rFonts w:ascii="Times New Roman" w:hAnsi="Times New Roman"/>
            <w:sz w:val="24"/>
            <w:szCs w:val="24"/>
            <w:u w:val="single"/>
          </w:rPr>
          <w:t>инвестиционную программу</w:t>
        </w:r>
      </w:hyperlink>
      <w:r w:rsidRPr="003D772A">
        <w:rPr>
          <w:rFonts w:ascii="Times New Roman" w:hAnsi="Times New Roman"/>
          <w:sz w:val="24"/>
          <w:szCs w:val="24"/>
          <w:u w:val="single"/>
        </w:rPr>
        <w:t xml:space="preserve"> теплоснабжающей организации и, как следствие, могут быть включены в соответствующий </w:t>
      </w:r>
      <w:hyperlink r:id="rId8" w:tooltip="Тариф" w:history="1">
        <w:r w:rsidRPr="003D772A">
          <w:rPr>
            <w:rFonts w:ascii="Times New Roman" w:hAnsi="Times New Roman"/>
            <w:sz w:val="24"/>
            <w:szCs w:val="24"/>
            <w:u w:val="single"/>
          </w:rPr>
          <w:t>тариф</w:t>
        </w:r>
      </w:hyperlink>
      <w:r w:rsidRPr="003D772A">
        <w:rPr>
          <w:rFonts w:ascii="Times New Roman" w:hAnsi="Times New Roman"/>
          <w:sz w:val="24"/>
          <w:szCs w:val="24"/>
          <w:u w:val="single"/>
        </w:rPr>
        <w:t xml:space="preserve"> организации </w:t>
      </w:r>
      <w:hyperlink r:id="rId9" w:tooltip="Коммунальное хозяйство" w:history="1">
        <w:r w:rsidRPr="003D772A">
          <w:rPr>
            <w:rFonts w:ascii="Times New Roman" w:hAnsi="Times New Roman"/>
            <w:sz w:val="24"/>
            <w:szCs w:val="24"/>
            <w:u w:val="single"/>
          </w:rPr>
          <w:t>коммунального комплекса</w:t>
        </w:r>
      </w:hyperlink>
      <w:r w:rsidRPr="003D772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A31C7A" w:rsidRPr="0056536E" w:rsidRDefault="00A31C7A" w:rsidP="00A31C7A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b/>
          <w:bCs/>
          <w:color w:val="000000"/>
        </w:rPr>
      </w:pPr>
      <w:r w:rsidRPr="0056536E">
        <w:rPr>
          <w:rFonts w:ascii="Times New Roman" w:hAnsi="Times New Roman"/>
          <w:b/>
          <w:bCs/>
          <w:color w:val="000000"/>
        </w:rPr>
        <w:t>III. Общая характеристика сельского поселения</w:t>
      </w:r>
    </w:p>
    <w:p w:rsidR="00A31C7A" w:rsidRPr="0056536E" w:rsidRDefault="00A31C7A" w:rsidP="00A31C7A">
      <w:pPr>
        <w:pStyle w:val="a9"/>
        <w:rPr>
          <w:rFonts w:ascii="Times New Roman" w:hAnsi="Times New Roman"/>
        </w:rPr>
      </w:pPr>
      <w:r w:rsidRPr="0056536E">
        <w:rPr>
          <w:rFonts w:ascii="Times New Roman" w:hAnsi="Times New Roman"/>
        </w:rPr>
        <w:t>Общая площадь поселения составляет 70,0 кв.м.</w:t>
      </w:r>
    </w:p>
    <w:p w:rsidR="00A31C7A" w:rsidRPr="0056536E" w:rsidRDefault="00A31C7A" w:rsidP="00A31C7A">
      <w:pPr>
        <w:pStyle w:val="a7"/>
      </w:pPr>
      <w:r w:rsidRPr="0056536E">
        <w:t xml:space="preserve">Сельское поселение находится в </w:t>
      </w:r>
      <w:smartTag w:uri="urn:schemas-microsoft-com:office:smarttags" w:element="metricconverter">
        <w:smartTagPr>
          <w:attr w:name="ProductID" w:val="35 км"/>
        </w:smartTagPr>
        <w:r w:rsidRPr="0056536E">
          <w:t>35 км</w:t>
        </w:r>
      </w:smartTag>
      <w:r w:rsidRPr="0056536E">
        <w:t>. к северо-востоку от районного центра г.Рославля на автомагистрали федерального значения Бобруйск-Москва.</w:t>
      </w:r>
    </w:p>
    <w:p w:rsidR="00A31C7A" w:rsidRPr="0056536E" w:rsidRDefault="00A31C7A" w:rsidP="00A31C7A">
      <w:pPr>
        <w:pStyle w:val="ab"/>
        <w:rPr>
          <w:rFonts w:ascii="Times New Roman" w:hAnsi="Times New Roman"/>
        </w:rPr>
      </w:pPr>
      <w:r w:rsidRPr="0056536E">
        <w:rPr>
          <w:rFonts w:ascii="Times New Roman" w:hAnsi="Times New Roman"/>
        </w:rPr>
        <w:t xml:space="preserve">Границы сельского поселения: юг, юго-восток – </w:t>
      </w:r>
      <w:proofErr w:type="spellStart"/>
      <w:r w:rsidRPr="0056536E">
        <w:rPr>
          <w:rFonts w:ascii="Times New Roman" w:hAnsi="Times New Roman"/>
        </w:rPr>
        <w:t>Любовское</w:t>
      </w:r>
      <w:proofErr w:type="spellEnd"/>
      <w:r w:rsidRPr="0056536E">
        <w:rPr>
          <w:rFonts w:ascii="Times New Roman" w:hAnsi="Times New Roman"/>
        </w:rPr>
        <w:t xml:space="preserve"> сельское поселение; север, северо-запад – </w:t>
      </w:r>
      <w:proofErr w:type="spellStart"/>
      <w:r w:rsidRPr="0056536E">
        <w:rPr>
          <w:rFonts w:ascii="Times New Roman" w:hAnsi="Times New Roman"/>
        </w:rPr>
        <w:t>Сырокоренское</w:t>
      </w:r>
      <w:proofErr w:type="spellEnd"/>
      <w:r w:rsidRPr="0056536E">
        <w:rPr>
          <w:rFonts w:ascii="Times New Roman" w:hAnsi="Times New Roman"/>
        </w:rPr>
        <w:t xml:space="preserve"> сельское поселение; запад – </w:t>
      </w:r>
      <w:proofErr w:type="spellStart"/>
      <w:r w:rsidRPr="0056536E">
        <w:rPr>
          <w:rFonts w:ascii="Times New Roman" w:hAnsi="Times New Roman"/>
        </w:rPr>
        <w:t>Богдановское</w:t>
      </w:r>
      <w:proofErr w:type="spellEnd"/>
      <w:r w:rsidRPr="0056536E">
        <w:rPr>
          <w:rFonts w:ascii="Times New Roman" w:hAnsi="Times New Roman"/>
        </w:rPr>
        <w:t xml:space="preserve"> сельское поселение; северо-восток – Ивановское сельское поселение.</w:t>
      </w:r>
    </w:p>
    <w:p w:rsidR="00A31C7A" w:rsidRPr="0056536E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</w:rPr>
      </w:pPr>
      <w:proofErr w:type="spellStart"/>
      <w:r w:rsidRPr="0056536E">
        <w:rPr>
          <w:rFonts w:ascii="Times New Roman" w:hAnsi="Times New Roman"/>
          <w:color w:val="000000"/>
        </w:rPr>
        <w:t>Екимовичское</w:t>
      </w:r>
      <w:proofErr w:type="spellEnd"/>
      <w:r w:rsidRPr="0056536E">
        <w:rPr>
          <w:rFonts w:ascii="Times New Roman" w:hAnsi="Times New Roman"/>
          <w:color w:val="000000"/>
        </w:rPr>
        <w:t xml:space="preserve"> сельское поселение расположено   в Смоленской области в границах Рославльского муниципального района. Площадь поселения  82426- кв.км, численность населения  1855 человек , в состав сельского поселения входит 13 населенных пунктов, центр – с.Екимовичи  </w:t>
      </w:r>
    </w:p>
    <w:p w:rsidR="00A31C7A" w:rsidRPr="009B5A2D" w:rsidRDefault="00A31C7A" w:rsidP="00A31C7A">
      <w:pPr>
        <w:pStyle w:val="1"/>
        <w:ind w:firstLine="567"/>
        <w:jc w:val="both"/>
        <w:rPr>
          <w:sz w:val="22"/>
          <w:szCs w:val="22"/>
        </w:rPr>
      </w:pPr>
      <w:r w:rsidRPr="009B5A2D">
        <w:rPr>
          <w:rFonts w:eastAsia="Times New Roman"/>
          <w:color w:val="000000"/>
          <w:sz w:val="22"/>
          <w:szCs w:val="22"/>
          <w:lang w:eastAsia="ru-RU"/>
        </w:rPr>
        <w:t xml:space="preserve">Климат: </w:t>
      </w:r>
      <w:r w:rsidRPr="009B5A2D">
        <w:rPr>
          <w:sz w:val="22"/>
          <w:szCs w:val="22"/>
        </w:rPr>
        <w:t>умеренный, переходящий к континентальному. Многолетняя среднегодовая температура от +4,5 до +4,8</w:t>
      </w:r>
      <w:r w:rsidRPr="009B5A2D">
        <w:rPr>
          <w:sz w:val="22"/>
          <w:szCs w:val="22"/>
          <w:vertAlign w:val="superscript"/>
        </w:rPr>
        <w:t>о</w:t>
      </w:r>
      <w:r w:rsidRPr="009B5A2D">
        <w:rPr>
          <w:sz w:val="22"/>
          <w:szCs w:val="22"/>
        </w:rPr>
        <w:t>С, средняя многолетняя температура зимы –     -5,7</w:t>
      </w:r>
      <w:r w:rsidRPr="009B5A2D">
        <w:rPr>
          <w:sz w:val="22"/>
          <w:szCs w:val="22"/>
          <w:vertAlign w:val="superscript"/>
        </w:rPr>
        <w:t>о</w:t>
      </w:r>
      <w:r w:rsidRPr="009B5A2D">
        <w:rPr>
          <w:sz w:val="22"/>
          <w:szCs w:val="22"/>
        </w:rPr>
        <w:t>С, средняя многолетняя лета +11,5</w:t>
      </w:r>
      <w:r w:rsidRPr="009B5A2D">
        <w:rPr>
          <w:sz w:val="22"/>
          <w:szCs w:val="22"/>
          <w:vertAlign w:val="superscript"/>
        </w:rPr>
        <w:t>о</w:t>
      </w:r>
      <w:r w:rsidRPr="009B5A2D">
        <w:rPr>
          <w:sz w:val="22"/>
          <w:szCs w:val="22"/>
        </w:rPr>
        <w:t>С.</w:t>
      </w:r>
    </w:p>
    <w:p w:rsidR="00A31C7A" w:rsidRPr="009B5A2D" w:rsidRDefault="00A31C7A" w:rsidP="00A31C7A">
      <w:pPr>
        <w:pStyle w:val="1"/>
        <w:ind w:firstLine="567"/>
        <w:jc w:val="both"/>
        <w:rPr>
          <w:sz w:val="22"/>
          <w:szCs w:val="22"/>
        </w:rPr>
      </w:pPr>
      <w:r w:rsidRPr="009B5A2D">
        <w:rPr>
          <w:sz w:val="22"/>
          <w:szCs w:val="22"/>
        </w:rPr>
        <w:t>Наиболее холодный месяц в году – январь. Средняя температура января  колеблется от -9,0</w:t>
      </w:r>
      <w:r w:rsidRPr="009B5A2D">
        <w:rPr>
          <w:sz w:val="22"/>
          <w:szCs w:val="22"/>
          <w:vertAlign w:val="superscript"/>
        </w:rPr>
        <w:t>о</w:t>
      </w:r>
      <w:r w:rsidRPr="009B5A2D">
        <w:rPr>
          <w:sz w:val="22"/>
          <w:szCs w:val="22"/>
        </w:rPr>
        <w:t>С до -8,0</w:t>
      </w:r>
      <w:r w:rsidRPr="009B5A2D">
        <w:rPr>
          <w:sz w:val="22"/>
          <w:szCs w:val="22"/>
          <w:vertAlign w:val="superscript"/>
        </w:rPr>
        <w:t>о</w:t>
      </w:r>
      <w:r w:rsidRPr="009B5A2D">
        <w:rPr>
          <w:sz w:val="22"/>
          <w:szCs w:val="22"/>
        </w:rPr>
        <w:t>С; самый теплый месяц – июль, средняя температура июля от +17,5</w:t>
      </w:r>
      <w:r w:rsidRPr="009B5A2D">
        <w:rPr>
          <w:sz w:val="22"/>
          <w:szCs w:val="22"/>
          <w:vertAlign w:val="superscript"/>
        </w:rPr>
        <w:t>о</w:t>
      </w:r>
      <w:r w:rsidRPr="009B5A2D">
        <w:rPr>
          <w:sz w:val="22"/>
          <w:szCs w:val="22"/>
        </w:rPr>
        <w:t>С до +18,0</w:t>
      </w:r>
      <w:r w:rsidRPr="009B5A2D">
        <w:rPr>
          <w:sz w:val="22"/>
          <w:szCs w:val="22"/>
          <w:vertAlign w:val="superscript"/>
        </w:rPr>
        <w:t>о</w:t>
      </w:r>
      <w:r w:rsidRPr="009B5A2D">
        <w:rPr>
          <w:sz w:val="22"/>
          <w:szCs w:val="22"/>
        </w:rPr>
        <w:t>С. Абсолютная годовая максимальная температура воздуха + 36</w:t>
      </w:r>
      <w:r w:rsidRPr="009B5A2D">
        <w:rPr>
          <w:sz w:val="22"/>
          <w:szCs w:val="22"/>
          <w:vertAlign w:val="superscript"/>
        </w:rPr>
        <w:t>о</w:t>
      </w:r>
      <w:r w:rsidRPr="009B5A2D">
        <w:rPr>
          <w:sz w:val="22"/>
          <w:szCs w:val="22"/>
        </w:rPr>
        <w:t>С, минимальная –      -41</w:t>
      </w:r>
      <w:r w:rsidRPr="009B5A2D">
        <w:rPr>
          <w:sz w:val="22"/>
          <w:szCs w:val="22"/>
          <w:vertAlign w:val="superscript"/>
        </w:rPr>
        <w:t>о</w:t>
      </w:r>
      <w:r w:rsidRPr="009B5A2D">
        <w:rPr>
          <w:sz w:val="22"/>
          <w:szCs w:val="22"/>
        </w:rPr>
        <w:t xml:space="preserve">С. Число дней в году с температурой выше +10° – 142. Количество ясных дней от 42 до 52-58. </w:t>
      </w:r>
    </w:p>
    <w:p w:rsidR="00A31C7A" w:rsidRPr="009B5A2D" w:rsidRDefault="00A31C7A" w:rsidP="00A31C7A">
      <w:pPr>
        <w:pStyle w:val="1"/>
        <w:ind w:firstLine="567"/>
        <w:jc w:val="both"/>
        <w:rPr>
          <w:sz w:val="22"/>
          <w:szCs w:val="22"/>
        </w:rPr>
      </w:pPr>
      <w:r w:rsidRPr="009B5A2D">
        <w:rPr>
          <w:snapToGrid w:val="0"/>
          <w:sz w:val="22"/>
          <w:szCs w:val="22"/>
        </w:rPr>
        <w:t xml:space="preserve">Продолжительность вегетационного периода – до 182 дней. Первые заморозки осенью </w:t>
      </w:r>
      <w:r w:rsidRPr="009B5A2D">
        <w:rPr>
          <w:sz w:val="22"/>
          <w:szCs w:val="22"/>
        </w:rPr>
        <w:t>–</w:t>
      </w:r>
      <w:r w:rsidRPr="009B5A2D">
        <w:rPr>
          <w:snapToGrid w:val="0"/>
          <w:sz w:val="22"/>
          <w:szCs w:val="22"/>
        </w:rPr>
        <w:t xml:space="preserve"> после 25 октября. Первый снег выпадает в конце октября </w:t>
      </w:r>
      <w:r w:rsidRPr="009B5A2D">
        <w:rPr>
          <w:sz w:val="22"/>
          <w:szCs w:val="22"/>
        </w:rPr>
        <w:t>–</w:t>
      </w:r>
      <w:r w:rsidRPr="009B5A2D">
        <w:rPr>
          <w:snapToGrid w:val="0"/>
          <w:sz w:val="22"/>
          <w:szCs w:val="22"/>
        </w:rPr>
        <w:t xml:space="preserve"> начале ноября. Высота снежного покрова </w:t>
      </w:r>
      <w:r w:rsidRPr="009B5A2D">
        <w:rPr>
          <w:sz w:val="22"/>
          <w:szCs w:val="22"/>
        </w:rPr>
        <w:t>–</w:t>
      </w:r>
      <w:r w:rsidRPr="009B5A2D">
        <w:rPr>
          <w:snapToGrid w:val="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46 см"/>
        </w:smartTagPr>
        <w:r w:rsidRPr="009B5A2D">
          <w:rPr>
            <w:snapToGrid w:val="0"/>
            <w:sz w:val="22"/>
            <w:szCs w:val="22"/>
          </w:rPr>
          <w:t>46 см</w:t>
        </w:r>
      </w:smartTag>
      <w:r w:rsidRPr="009B5A2D">
        <w:rPr>
          <w:snapToGrid w:val="0"/>
          <w:sz w:val="22"/>
          <w:szCs w:val="22"/>
        </w:rPr>
        <w:t xml:space="preserve">. Наибольшая глубина промерзания почвы </w:t>
      </w:r>
      <w:r w:rsidRPr="009B5A2D">
        <w:rPr>
          <w:sz w:val="22"/>
          <w:szCs w:val="22"/>
        </w:rPr>
        <w:t>–</w:t>
      </w:r>
      <w:r w:rsidRPr="009B5A2D">
        <w:rPr>
          <w:snapToGrid w:val="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93 см"/>
        </w:smartTagPr>
        <w:r w:rsidRPr="009B5A2D">
          <w:rPr>
            <w:snapToGrid w:val="0"/>
            <w:sz w:val="22"/>
            <w:szCs w:val="22"/>
          </w:rPr>
          <w:t>93 см</w:t>
        </w:r>
      </w:smartTag>
      <w:r w:rsidRPr="009B5A2D">
        <w:rPr>
          <w:snapToGrid w:val="0"/>
          <w:sz w:val="22"/>
          <w:szCs w:val="22"/>
        </w:rPr>
        <w:t>.</w:t>
      </w:r>
    </w:p>
    <w:p w:rsidR="00A31C7A" w:rsidRPr="009B5A2D" w:rsidRDefault="00A31C7A" w:rsidP="00A31C7A">
      <w:pPr>
        <w:pStyle w:val="1"/>
        <w:ind w:firstLine="567"/>
        <w:jc w:val="both"/>
        <w:rPr>
          <w:sz w:val="22"/>
          <w:szCs w:val="22"/>
        </w:rPr>
      </w:pPr>
      <w:r w:rsidRPr="009B5A2D">
        <w:rPr>
          <w:sz w:val="22"/>
          <w:szCs w:val="22"/>
        </w:rPr>
        <w:t xml:space="preserve">Устойчивый снежный покров устанавливается в среднем в начале декабря. Высота снежного покрова в начале зимы обычно 7 – </w:t>
      </w:r>
      <w:smartTag w:uri="urn:schemas-microsoft-com:office:smarttags" w:element="metricconverter">
        <w:smartTagPr>
          <w:attr w:name="ProductID" w:val="10 см"/>
        </w:smartTagPr>
        <w:r w:rsidRPr="009B5A2D">
          <w:rPr>
            <w:sz w:val="22"/>
            <w:szCs w:val="22"/>
          </w:rPr>
          <w:t>10 см</w:t>
        </w:r>
      </w:smartTag>
      <w:r w:rsidRPr="009B5A2D">
        <w:rPr>
          <w:sz w:val="22"/>
          <w:szCs w:val="22"/>
        </w:rPr>
        <w:t>, максимум достигается в конце февраля начале марта – 25-</w:t>
      </w:r>
      <w:smartTag w:uri="urn:schemas-microsoft-com:office:smarttags" w:element="metricconverter">
        <w:smartTagPr>
          <w:attr w:name="ProductID" w:val="35 см"/>
        </w:smartTagPr>
        <w:r w:rsidRPr="009B5A2D">
          <w:rPr>
            <w:sz w:val="22"/>
            <w:szCs w:val="22"/>
          </w:rPr>
          <w:t>35 см</w:t>
        </w:r>
      </w:smartTag>
      <w:r w:rsidRPr="009B5A2D">
        <w:rPr>
          <w:sz w:val="22"/>
          <w:szCs w:val="22"/>
        </w:rPr>
        <w:t xml:space="preserve"> на открытых участках и 50-</w:t>
      </w:r>
      <w:smartTag w:uri="urn:schemas-microsoft-com:office:smarttags" w:element="metricconverter">
        <w:smartTagPr>
          <w:attr w:name="ProductID" w:val="65 см"/>
        </w:smartTagPr>
        <w:r w:rsidRPr="009B5A2D">
          <w:rPr>
            <w:sz w:val="22"/>
            <w:szCs w:val="22"/>
          </w:rPr>
          <w:t>65 см</w:t>
        </w:r>
      </w:smartTag>
      <w:r w:rsidRPr="009B5A2D">
        <w:rPr>
          <w:sz w:val="22"/>
          <w:szCs w:val="22"/>
        </w:rPr>
        <w:t xml:space="preserve"> на защищенных. Продолжительность установленного снежного покрова в среднем 125 – 135 дней. </w:t>
      </w:r>
    </w:p>
    <w:p w:rsidR="00A31C7A" w:rsidRPr="009B5A2D" w:rsidRDefault="00A31C7A" w:rsidP="00A31C7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9B5A2D">
        <w:rPr>
          <w:rFonts w:ascii="Times New Roman" w:hAnsi="Times New Roman"/>
        </w:rPr>
        <w:t xml:space="preserve">Преобладающее направление ветров северо-западное и западное. Средняя скорость ветра зимой 4-5 м/сек, что на 0,8-1,2 м/сек больше чем летом (3-4 м/сек). </w:t>
      </w:r>
      <w:r w:rsidRPr="009B5A2D">
        <w:rPr>
          <w:rFonts w:ascii="Times New Roman" w:hAnsi="Times New Roman"/>
          <w:snapToGrid w:val="0"/>
        </w:rPr>
        <w:t>В течение теплого времени года (апрель-сентябрь) преобладают ветры западного и северо-западного направлений, зимой преобладают юго-западные ветры. Ветры юго-западного и юго-восточного направлений</w:t>
      </w:r>
      <w:r w:rsidRPr="009B5A2D">
        <w:rPr>
          <w:rFonts w:ascii="Times New Roman" w:hAnsi="Times New Roman"/>
        </w:rPr>
        <w:t xml:space="preserve"> резко повышают температуру и сухость воздуха. Под их влиянием весной иссушаются травяной </w:t>
      </w:r>
      <w:proofErr w:type="spellStart"/>
      <w:r w:rsidRPr="009B5A2D">
        <w:rPr>
          <w:rFonts w:ascii="Times New Roman" w:hAnsi="Times New Roman"/>
        </w:rPr>
        <w:t>опад</w:t>
      </w:r>
      <w:proofErr w:type="spellEnd"/>
      <w:r w:rsidRPr="009B5A2D">
        <w:rPr>
          <w:rFonts w:ascii="Times New Roman" w:hAnsi="Times New Roman"/>
        </w:rPr>
        <w:t xml:space="preserve">, мхи, подстилка и т.п., в эти периоды наблюдается пик </w:t>
      </w:r>
      <w:proofErr w:type="spellStart"/>
      <w:r w:rsidRPr="009B5A2D">
        <w:rPr>
          <w:rFonts w:ascii="Times New Roman" w:hAnsi="Times New Roman"/>
        </w:rPr>
        <w:t>горимости</w:t>
      </w:r>
      <w:proofErr w:type="spellEnd"/>
      <w:r w:rsidRPr="009B5A2D">
        <w:rPr>
          <w:rFonts w:ascii="Times New Roman" w:hAnsi="Times New Roman"/>
        </w:rPr>
        <w:t xml:space="preserve"> лесов.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Общая площадь жилищного фонда </w:t>
      </w:r>
      <w:r>
        <w:rPr>
          <w:rFonts w:ascii="Times New Roman" w:hAnsi="Times New Roman"/>
          <w:color w:val="000000"/>
          <w:sz w:val="24"/>
          <w:szCs w:val="24"/>
        </w:rPr>
        <w:t>2436,9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 кв.м, в т.ч благоустроенного с централизованным отоплением и водоснабжением </w:t>
      </w:r>
      <w:r>
        <w:rPr>
          <w:rFonts w:ascii="Times New Roman" w:hAnsi="Times New Roman"/>
          <w:color w:val="000000"/>
          <w:sz w:val="24"/>
          <w:szCs w:val="24"/>
        </w:rPr>
        <w:t>2436,9</w:t>
      </w:r>
      <w:r w:rsidRPr="003A39FE">
        <w:rPr>
          <w:rFonts w:ascii="Times New Roman" w:hAnsi="Times New Roman"/>
          <w:color w:val="000000"/>
          <w:sz w:val="24"/>
          <w:szCs w:val="24"/>
        </w:rPr>
        <w:t>кв.м.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 xml:space="preserve">IV. Графическая часть схемы теплоснабжения ( приложение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1)</w:t>
      </w:r>
    </w:p>
    <w:p w:rsidR="00A31C7A" w:rsidRDefault="00A31C7A" w:rsidP="00A31C7A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1C7A" w:rsidRDefault="00A31C7A" w:rsidP="00A31C7A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1C7A" w:rsidRDefault="00A31C7A" w:rsidP="00A31C7A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1C7A" w:rsidRPr="003A39FE" w:rsidRDefault="00A31C7A" w:rsidP="00A31C7A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V. Существующее положение в сфере производства, передачи и потребления тепловой энергии для целей теплоснабжения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с.Екимовичи</w:t>
      </w:r>
    </w:p>
    <w:p w:rsidR="00A31C7A" w:rsidRPr="00B32849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3A39FE">
        <w:rPr>
          <w:rFonts w:ascii="Times New Roman" w:hAnsi="Times New Roman"/>
          <w:color w:val="000000"/>
          <w:sz w:val="24"/>
          <w:szCs w:val="24"/>
        </w:rPr>
        <w:t>Ресурсоснабжающей</w:t>
      </w:r>
      <w:proofErr w:type="spellEnd"/>
      <w:r w:rsidRPr="003A39FE">
        <w:rPr>
          <w:rFonts w:ascii="Times New Roman" w:hAnsi="Times New Roman"/>
          <w:color w:val="000000"/>
          <w:sz w:val="24"/>
          <w:szCs w:val="24"/>
        </w:rPr>
        <w:t xml:space="preserve"> организацией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Екимовичской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котельной 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является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Рославльский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филиал </w:t>
      </w:r>
      <w:r>
        <w:rPr>
          <w:rFonts w:ascii="Times New Roman" w:hAnsi="Times New Roman"/>
          <w:color w:val="000000"/>
          <w:sz w:val="24"/>
          <w:szCs w:val="24"/>
        </w:rPr>
        <w:t>ООО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Смоленскрегионтеплоэнерго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на территории поселения  3 котельных. 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 Предписаний надзорных органов </w:t>
      </w:r>
      <w:r w:rsidRPr="00B32849">
        <w:rPr>
          <w:rFonts w:ascii="Times New Roman" w:hAnsi="Times New Roman"/>
          <w:color w:val="000000"/>
          <w:sz w:val="24"/>
          <w:szCs w:val="24"/>
        </w:rPr>
        <w:t xml:space="preserve">по запрещению эксплуатации тепловых сетей у филиала нет. </w:t>
      </w:r>
    </w:p>
    <w:p w:rsidR="00A31C7A" w:rsidRPr="00A869C2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B32849">
        <w:rPr>
          <w:rFonts w:ascii="Times New Roman" w:hAnsi="Times New Roman"/>
          <w:color w:val="000000"/>
          <w:sz w:val="24"/>
          <w:szCs w:val="24"/>
        </w:rPr>
        <w:t>2. Структура тепловой сети– двухтрубная   открытая без ЦТП не содержащих подготовительных установок горячего водоснабжения (ГВС). Присоединенная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 нагрузка 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Qmax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.ч.  -    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Гкал/час, максимально возможная нагрузка на сеть </w:t>
      </w:r>
      <w:r>
        <w:rPr>
          <w:rFonts w:ascii="Times New Roman" w:hAnsi="Times New Roman"/>
          <w:color w:val="000000"/>
          <w:sz w:val="24"/>
          <w:szCs w:val="24"/>
        </w:rPr>
        <w:t>___  2______</w:t>
      </w:r>
      <w:r w:rsidRPr="003A39FE">
        <w:rPr>
          <w:rFonts w:ascii="Times New Roman" w:hAnsi="Times New Roman"/>
          <w:color w:val="000000"/>
          <w:sz w:val="24"/>
          <w:szCs w:val="24"/>
        </w:rPr>
        <w:t>Гкл\час. К тепловой сети присоединены  объекты :</w:t>
      </w:r>
    </w:p>
    <w:p w:rsidR="00A31C7A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МБОУ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Екимовичская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средняя школа"</w:t>
      </w:r>
    </w:p>
    <w:p w:rsidR="00A31C7A" w:rsidRPr="00B75959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СОГБОУ 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Екимовичская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средняя школа-интернат  для обучающихся с ограниченными возможностями здоровья"</w:t>
      </w:r>
    </w:p>
    <w:p w:rsidR="00A31C7A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ММУ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Екимовичская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участковая больница</w:t>
      </w:r>
    </w:p>
    <w:p w:rsidR="00A31C7A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многоквартирный дом по ул.Ленинская д.15 (60 квартир)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Екимовичская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сельская библиотека филиал № 6 МБУК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Рославльская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МЦБС"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3. Параметры тепловой сети:</w:t>
      </w:r>
    </w:p>
    <w:tbl>
      <w:tblPr>
        <w:tblW w:w="10877" w:type="dxa"/>
        <w:tblCellSpacing w:w="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1519"/>
        <w:gridCol w:w="1565"/>
        <w:gridCol w:w="1515"/>
        <w:gridCol w:w="2139"/>
        <w:gridCol w:w="1099"/>
        <w:gridCol w:w="1469"/>
        <w:gridCol w:w="1565"/>
        <w:gridCol w:w="6"/>
      </w:tblGrid>
      <w:tr w:rsidR="00A31C7A" w:rsidRPr="003A39FE" w:rsidTr="009F1A8D">
        <w:trPr>
          <w:trHeight w:val="570"/>
          <w:tblCellSpacing w:w="0" w:type="dxa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участка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Наружный диаметр трубопроводов на участке </w:t>
            </w:r>
            <w:proofErr w:type="spellStart"/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3A39F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н</w:t>
            </w:r>
            <w:proofErr w:type="spellEnd"/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A39F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Длина участка (в двухтрубном исчислении),м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Теплоизоляционный материал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9F1A8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Тип прокладки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Год ввода в эксплуатацию (перекладки)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Средняя глубина заложения до оси трубопроводов на участке Н, м</w:t>
            </w:r>
          </w:p>
        </w:tc>
        <w:tc>
          <w:tcPr>
            <w:tcW w:w="6" w:type="dxa"/>
            <w:vAlign w:val="center"/>
            <w:hideMark/>
          </w:tcPr>
          <w:p w:rsidR="00A31C7A" w:rsidRPr="003A39FE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9F1A8D">
        <w:trPr>
          <w:trHeight w:val="570"/>
          <w:tblCellSpacing w:w="0" w:type="dxa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A31C7A" w:rsidRPr="003A39FE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9F1A8D">
        <w:trPr>
          <w:trHeight w:val="165"/>
          <w:tblCellSpacing w:w="0" w:type="dxa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A31C7A" w:rsidRPr="003A39FE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9F1A8D">
        <w:trPr>
          <w:trHeight w:val="255"/>
          <w:tblCellSpacing w:w="0" w:type="dxa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" w:type="dxa"/>
            <w:vAlign w:val="center"/>
            <w:hideMark/>
          </w:tcPr>
          <w:p w:rsidR="00A31C7A" w:rsidRPr="003A39FE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9F1A8D">
        <w:trPr>
          <w:trHeight w:val="255"/>
          <w:tblCellSpacing w:w="0" w:type="dxa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A31C7A" w:rsidRPr="003A39FE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9F1A8D">
        <w:trPr>
          <w:trHeight w:val="977"/>
          <w:tblCellSpacing w:w="0" w:type="dxa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Default="00A31C7A" w:rsidP="00B55B3D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Котельная</w:t>
            </w:r>
          </w:p>
          <w:p w:rsidR="00A31C7A" w:rsidRDefault="00A31C7A" w:rsidP="00B55B3D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149B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150</w:t>
            </w:r>
          </w:p>
          <w:p w:rsidR="00A31C7A" w:rsidRPr="00D149B0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149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  <w:p w:rsidR="00A31C7A" w:rsidRPr="00D149B0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149B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100</w:t>
            </w:r>
          </w:p>
          <w:p w:rsidR="00A31C7A" w:rsidRPr="00D149B0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9B0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  <w:p w:rsidR="00A31C7A" w:rsidRPr="003A39FE" w:rsidRDefault="00A31C7A" w:rsidP="00B55B3D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A31C7A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1C7A" w:rsidRPr="003A39FE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9F1A8D">
        <w:trPr>
          <w:trHeight w:val="255"/>
          <w:tblCellSpacing w:w="0" w:type="dxa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23</w:t>
            </w:r>
          </w:p>
          <w:p w:rsidR="00A31C7A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1C7A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1C7A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1C7A" w:rsidRPr="003A39FE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72,5</w:t>
            </w:r>
          </w:p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ind w:right="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A31C7A" w:rsidRPr="003A39FE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9F1A8D">
        <w:trPr>
          <w:trHeight w:val="255"/>
          <w:tblCellSpacing w:w="0" w:type="dxa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A31C7A" w:rsidRPr="003A39FE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9F1A8D">
        <w:trPr>
          <w:trHeight w:val="255"/>
          <w:tblCellSpacing w:w="0" w:type="dxa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A31C7A" w:rsidRPr="003A39FE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9F1A8D">
        <w:trPr>
          <w:trHeight w:val="255"/>
          <w:tblCellSpacing w:w="0" w:type="dxa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A31C7A" w:rsidRPr="003A39FE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9F1A8D">
        <w:trPr>
          <w:trHeight w:val="255"/>
          <w:tblCellSpacing w:w="0" w:type="dxa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A31C7A" w:rsidRPr="003A39FE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31C7A" w:rsidRPr="003A39FE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lastRenderedPageBreak/>
        <w:t>3. Запорно-регулирующая арматура на тепловых сетях представлена :</w:t>
      </w:r>
      <w:r>
        <w:rPr>
          <w:rFonts w:ascii="Times New Roman" w:hAnsi="Times New Roman"/>
          <w:color w:val="000000"/>
          <w:sz w:val="24"/>
          <w:szCs w:val="24"/>
        </w:rPr>
        <w:t xml:space="preserve"> задвижки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  <w:u w:val="single"/>
        </w:rPr>
      </w:pPr>
      <w:r w:rsidRPr="00B32849">
        <w:rPr>
          <w:rFonts w:ascii="Times New Roman" w:hAnsi="Times New Roman"/>
          <w:color w:val="000000"/>
          <w:sz w:val="24"/>
          <w:szCs w:val="24"/>
          <w:u w:val="single"/>
        </w:rPr>
        <w:t>4. На тепловых сетях тепловые камеры и павильоны отсутствуют, в местах установки запорной арматура установлены тепловые колодцы.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5. Температурный график определяет режим работы тепловых сетей. По данным температурного графика определяется температура подающей и обратной воды в тепловых сетях, а также в абонентском вводе в зависимости от наружной температуры.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7. Отказов тепловых сетей (аварий, инцидентов) принадлежащих котельной № в течение отопительного сезона за последние </w:t>
      </w:r>
      <w:r w:rsidRPr="00B32849">
        <w:rPr>
          <w:rFonts w:ascii="Times New Roman" w:hAnsi="Times New Roman"/>
          <w:color w:val="000000"/>
          <w:sz w:val="24"/>
          <w:szCs w:val="24"/>
        </w:rPr>
        <w:t>5 лет не наблюдалось.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8. За последние 5 лет при проведении планово-предупредительных работ было заменено –</w:t>
      </w:r>
      <w:r>
        <w:rPr>
          <w:rFonts w:ascii="Times New Roman" w:hAnsi="Times New Roman"/>
          <w:color w:val="000000"/>
          <w:sz w:val="24"/>
          <w:szCs w:val="24"/>
        </w:rPr>
        <w:t xml:space="preserve"> ____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  п.м. тепловых трасс в</w:t>
      </w:r>
      <w:r>
        <w:rPr>
          <w:rFonts w:ascii="Times New Roman" w:hAnsi="Times New Roman"/>
          <w:color w:val="000000"/>
          <w:sz w:val="24"/>
          <w:szCs w:val="24"/>
        </w:rPr>
        <w:t xml:space="preserve"> 2-х трубном исчислении, из них ______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- п.м. тепловых </w:t>
      </w:r>
      <w:r w:rsidRPr="00B32849">
        <w:rPr>
          <w:rFonts w:ascii="Times New Roman" w:hAnsi="Times New Roman"/>
          <w:color w:val="000000"/>
          <w:sz w:val="24"/>
          <w:szCs w:val="24"/>
        </w:rPr>
        <w:t>трасс в        изоляции.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3A39FE">
        <w:rPr>
          <w:rFonts w:ascii="Times New Roman" w:hAnsi="Times New Roman"/>
          <w:color w:val="000000"/>
          <w:sz w:val="24"/>
          <w:szCs w:val="24"/>
        </w:rPr>
        <w:t>. Расчет тепловых потерь в связи с отсутствием приборов учета производится на основании приказа Минэнерго от 30.12.2008г №325 «Об организации в Минэнерго РФ работы по утверждению нормативов технологических потерь при передачи тепловой энергии». Динамика изменения тепловых потерь за последние три года представлена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5"/>
        <w:gridCol w:w="3195"/>
        <w:gridCol w:w="3195"/>
      </w:tblGrid>
      <w:tr w:rsidR="00A31C7A" w:rsidRPr="003A39FE" w:rsidTr="00B55B3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Объем тепловых потерь, Гкал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тепловых потерь в выработке, %</w:t>
            </w:r>
          </w:p>
        </w:tc>
      </w:tr>
      <w:tr w:rsidR="00A31C7A" w:rsidRPr="003A39FE" w:rsidTr="00B55B3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B55B3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B55B3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31C7A" w:rsidRPr="003A39FE" w:rsidRDefault="00A31C7A" w:rsidP="00A31C7A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>VII. Предложения реконструкции и технического перевооружения источников тепловой энергии и тепловых сетей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Средний износ трубопроводов теплосетей в поселении составляет </w:t>
      </w:r>
      <w:r>
        <w:rPr>
          <w:rFonts w:ascii="Times New Roman" w:hAnsi="Times New Roman"/>
          <w:color w:val="000000"/>
          <w:sz w:val="24"/>
          <w:szCs w:val="24"/>
        </w:rPr>
        <w:t xml:space="preserve">-70 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%. Для решения данной задачи необходима модернизация тепловых сетей </w:t>
      </w: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 замена ветхих стальных труб теплотрасс на трубы в </w:t>
      </w:r>
      <w:r w:rsidRPr="00B32849">
        <w:rPr>
          <w:rFonts w:ascii="Times New Roman" w:hAnsi="Times New Roman"/>
          <w:color w:val="000000"/>
          <w:sz w:val="24"/>
          <w:szCs w:val="24"/>
        </w:rPr>
        <w:t>пенополиуретановой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 изоляции (далее – ППУ изоляция). Всего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Екимовичском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сельском поселении протяженность тепловых сетей в двухтрубном исчислении составляет </w:t>
      </w:r>
      <w:r>
        <w:rPr>
          <w:rFonts w:ascii="Times New Roman" w:hAnsi="Times New Roman"/>
          <w:color w:val="000000"/>
          <w:sz w:val="24"/>
          <w:szCs w:val="24"/>
        </w:rPr>
        <w:t xml:space="preserve"> __1,059___</w:t>
      </w:r>
      <w:r w:rsidRPr="003A39FE">
        <w:rPr>
          <w:rFonts w:ascii="Times New Roman" w:hAnsi="Times New Roman"/>
          <w:color w:val="000000"/>
          <w:sz w:val="24"/>
          <w:szCs w:val="24"/>
        </w:rPr>
        <w:t>метров, в том числе в ППУ изоляции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_______</w:t>
      </w:r>
      <w:r w:rsidRPr="003A39FE">
        <w:rPr>
          <w:rFonts w:ascii="Times New Roman" w:hAnsi="Times New Roman"/>
          <w:color w:val="000000"/>
          <w:sz w:val="24"/>
          <w:szCs w:val="24"/>
        </w:rPr>
        <w:t>метров</w:t>
      </w:r>
      <w:proofErr w:type="spellEnd"/>
      <w:r w:rsidRPr="003A39FE">
        <w:rPr>
          <w:rFonts w:ascii="Times New Roman" w:hAnsi="Times New Roman"/>
          <w:color w:val="000000"/>
          <w:sz w:val="24"/>
          <w:szCs w:val="24"/>
        </w:rPr>
        <w:t>. Изношенность стальных труб является причиной недопоставки тепла потребителям.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Средний износ </w:t>
      </w:r>
      <w:proofErr w:type="spellStart"/>
      <w:r w:rsidRPr="003A39FE">
        <w:rPr>
          <w:rFonts w:ascii="Times New Roman" w:hAnsi="Times New Roman"/>
          <w:color w:val="000000"/>
          <w:sz w:val="24"/>
          <w:szCs w:val="24"/>
        </w:rPr>
        <w:t>котлоагрегатов</w:t>
      </w:r>
      <w:proofErr w:type="spellEnd"/>
      <w:r w:rsidRPr="003A39FE">
        <w:rPr>
          <w:rFonts w:ascii="Times New Roman" w:hAnsi="Times New Roman"/>
          <w:color w:val="000000"/>
          <w:sz w:val="24"/>
          <w:szCs w:val="24"/>
        </w:rPr>
        <w:t xml:space="preserve"> в котельной -составляет </w:t>
      </w:r>
      <w:r>
        <w:rPr>
          <w:rFonts w:ascii="Times New Roman" w:hAnsi="Times New Roman"/>
          <w:color w:val="000000"/>
          <w:sz w:val="24"/>
          <w:szCs w:val="24"/>
        </w:rPr>
        <w:t>50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--%. Изношенность стальных котлов является причиной снижения КПД </w:t>
      </w:r>
      <w:proofErr w:type="spellStart"/>
      <w:r w:rsidRPr="003A39FE">
        <w:rPr>
          <w:rFonts w:ascii="Times New Roman" w:hAnsi="Times New Roman"/>
          <w:color w:val="000000"/>
          <w:sz w:val="24"/>
          <w:szCs w:val="24"/>
        </w:rPr>
        <w:t>котлоагрегатов</w:t>
      </w:r>
      <w:proofErr w:type="spellEnd"/>
      <w:r w:rsidRPr="003A39F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31C7A" w:rsidRDefault="00A31C7A" w:rsidP="00A31C7A">
      <w:pPr>
        <w:spacing w:before="100" w:beforeAutospacing="1" w:after="100" w:afterAutospacing="1" w:line="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В 2012- 2020 в рамках комплексной программы развития коммунальной инфраструктуры поселения планируется замена ветхих стальных труб теплотрасс на трубы в пенополиуретановой изоляции, замена </w:t>
      </w:r>
      <w:proofErr w:type="spellStart"/>
      <w:r w:rsidRPr="003A39FE">
        <w:rPr>
          <w:rFonts w:ascii="Times New Roman" w:hAnsi="Times New Roman"/>
          <w:color w:val="000000"/>
          <w:sz w:val="24"/>
          <w:szCs w:val="24"/>
        </w:rPr>
        <w:t>котлоагрегата</w:t>
      </w:r>
      <w:proofErr w:type="spellEnd"/>
      <w:r w:rsidRPr="003A39FE">
        <w:rPr>
          <w:rFonts w:ascii="Times New Roman" w:hAnsi="Times New Roman"/>
          <w:color w:val="000000"/>
          <w:sz w:val="24"/>
          <w:szCs w:val="24"/>
        </w:rPr>
        <w:t xml:space="preserve"> в котельной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по необходимости</w:t>
      </w: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>VIII. Перспективное потребление тепловой мощности и тепловой энергии на цели</w:t>
      </w: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>теплоснабжения в административных границах поселения</w:t>
      </w:r>
    </w:p>
    <w:p w:rsidR="00A31C7A" w:rsidRPr="008D31C4" w:rsidRDefault="00A31C7A" w:rsidP="00A31C7A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Численность населения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в поселении ежегодно уменьшается, поэтому нет 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перспектив строительства многоквартирного жилищного фонда и социальной инфраструктуры. Застройщики индивидуального жилищного фонда использует автономные источники теплоснабжения. В связи с этим потребностей в строительства новых тепловых сетей, с целью обеспечения приростов тепловой нагрузки в существующих зонах действия источников теплоснабжения, приросте тепловой нагрузки для целей отопления, горячего водоснабжения нет, т.к. фактическая мощность котельной используется потребителями </w:t>
      </w:r>
      <w:r w:rsidRPr="00B32849">
        <w:rPr>
          <w:rFonts w:ascii="Times New Roman" w:hAnsi="Times New Roman"/>
          <w:color w:val="000000"/>
          <w:sz w:val="24"/>
          <w:szCs w:val="24"/>
          <w:u w:val="single"/>
        </w:rPr>
        <w:t>на 50%.</w:t>
      </w:r>
    </w:p>
    <w:p w:rsidR="00A31C7A" w:rsidRDefault="00A31C7A" w:rsidP="00A31C7A">
      <w:pPr>
        <w:spacing w:line="20" w:lineRule="atLeast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6F1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    </w:t>
      </w:r>
    </w:p>
    <w:p w:rsidR="00A31C7A" w:rsidRPr="00F46F15" w:rsidRDefault="00A31C7A" w:rsidP="00A31C7A">
      <w:pPr>
        <w:spacing w:line="20" w:lineRule="atLeast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F46F15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 w:rsidRPr="00F46F15">
        <w:rPr>
          <w:rFonts w:ascii="Times New Roman" w:hAnsi="Times New Roman"/>
          <w:b/>
          <w:caps/>
          <w:sz w:val="24"/>
          <w:szCs w:val="24"/>
        </w:rPr>
        <w:t>Раздел 8 «Решение об определении единой теплоснабжающей организации (организаций)»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 xml:space="preserve">В соответствии со статьей 2 п. 28 Федерального закона Российской </w:t>
      </w:r>
      <w:proofErr w:type="spellStart"/>
      <w:r w:rsidRPr="00F46F15">
        <w:rPr>
          <w:rFonts w:ascii="Times New Roman" w:hAnsi="Times New Roman"/>
          <w:sz w:val="24"/>
          <w:szCs w:val="24"/>
        </w:rPr>
        <w:t>Фе</w:t>
      </w:r>
      <w:proofErr w:type="spellEnd"/>
      <w:r w:rsidRPr="00F46F15">
        <w:rPr>
          <w:rFonts w:ascii="Times New Roman" w:hAnsi="Times New Roman"/>
          <w:sz w:val="24"/>
          <w:szCs w:val="24"/>
        </w:rPr>
        <w:t>-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6F15">
        <w:rPr>
          <w:rFonts w:ascii="Times New Roman" w:hAnsi="Times New Roman"/>
          <w:sz w:val="24"/>
          <w:szCs w:val="24"/>
        </w:rPr>
        <w:t>дерации</w:t>
      </w:r>
      <w:proofErr w:type="spellEnd"/>
      <w:r w:rsidRPr="00F46F15">
        <w:rPr>
          <w:rFonts w:ascii="Times New Roman" w:hAnsi="Times New Roman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F46F15">
          <w:rPr>
            <w:rFonts w:ascii="Times New Roman" w:hAnsi="Times New Roman"/>
            <w:sz w:val="24"/>
            <w:szCs w:val="24"/>
          </w:rPr>
          <w:t>2010 г</w:t>
        </w:r>
      </w:smartTag>
      <w:r w:rsidRPr="00F46F15">
        <w:rPr>
          <w:rFonts w:ascii="Times New Roman" w:hAnsi="Times New Roman"/>
          <w:sz w:val="24"/>
          <w:szCs w:val="24"/>
        </w:rPr>
        <w:t>. №190-ФЗ «О теплоснабжении»: «Единая теплоснабжающая организация в системе теплоснабжения (далее – единая теплоснабжающая организация) –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Статус единой теплоснабжающей организации присваивается органом местного самоуправления или федеральным органом исполнительной власти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теплоснабжения;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В проекте схемы теплоснабжения должны быть определены границы зон деятельности единой теплоснабжающей организации (организаций). Границы зоны деятельности единой теплоснабжающей организации определяются границами системы теплоснабжения, в отношении которой присваивается соответствующий статус.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Критерии определения единой теплоснабжающей организации: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-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- 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тепла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организации;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 xml:space="preserve">- в случае наличия двух претендентов статус присваивается организации, способной в лучшей мере обеспечить надежность теплоснабжения в </w:t>
      </w:r>
      <w:proofErr w:type="spellStart"/>
      <w:r w:rsidRPr="00F46F15">
        <w:rPr>
          <w:rFonts w:ascii="Times New Roman" w:hAnsi="Times New Roman"/>
          <w:sz w:val="24"/>
          <w:szCs w:val="24"/>
        </w:rPr>
        <w:t>соответ</w:t>
      </w:r>
      <w:proofErr w:type="spellEnd"/>
      <w:r w:rsidRPr="00F46F15">
        <w:rPr>
          <w:rFonts w:ascii="Times New Roman" w:hAnsi="Times New Roman"/>
          <w:sz w:val="24"/>
          <w:szCs w:val="24"/>
        </w:rPr>
        <w:t>-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6F15">
        <w:rPr>
          <w:rFonts w:ascii="Times New Roman" w:hAnsi="Times New Roman"/>
          <w:sz w:val="24"/>
          <w:szCs w:val="24"/>
        </w:rPr>
        <w:t>ствующей</w:t>
      </w:r>
      <w:proofErr w:type="spellEnd"/>
      <w:r w:rsidRPr="00F46F15">
        <w:rPr>
          <w:rFonts w:ascii="Times New Roman" w:hAnsi="Times New Roman"/>
          <w:sz w:val="24"/>
          <w:szCs w:val="24"/>
        </w:rPr>
        <w:t xml:space="preserve"> системе теплоснабжения.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Способность обеспечить надежность теплоснабжения определяется наличием у организации технической возможности и квалифицированного персонала по наладке, мониторингу, диспетчеризации, переключениям и оперативному управлению гидравлическими режимами, что обосновывается в схеме теплоснабжения.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Единая теплоснабжающая организация обязана: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- заключать и надлежаще исполнять договоры теплоснабжения со всеми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обратившимися к ней потребителями тепловой энергии в своей зоне деятель-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6F15">
        <w:rPr>
          <w:rFonts w:ascii="Times New Roman" w:hAnsi="Times New Roman"/>
          <w:sz w:val="24"/>
          <w:szCs w:val="24"/>
        </w:rPr>
        <w:t>ности</w:t>
      </w:r>
      <w:proofErr w:type="spellEnd"/>
      <w:r w:rsidRPr="00F46F15">
        <w:rPr>
          <w:rFonts w:ascii="Times New Roman" w:hAnsi="Times New Roman"/>
          <w:sz w:val="24"/>
          <w:szCs w:val="24"/>
        </w:rPr>
        <w:t>;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-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схемы;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 xml:space="preserve">- надлежащим образом исполнять обязательства перед иными теплоснабжающими и </w:t>
      </w:r>
      <w:proofErr w:type="spellStart"/>
      <w:r w:rsidRPr="00F46F15">
        <w:rPr>
          <w:rFonts w:ascii="Times New Roman" w:hAnsi="Times New Roman"/>
          <w:sz w:val="24"/>
          <w:szCs w:val="24"/>
        </w:rPr>
        <w:t>теплосетевыми</w:t>
      </w:r>
      <w:proofErr w:type="spellEnd"/>
      <w:r w:rsidRPr="00F46F15">
        <w:rPr>
          <w:rFonts w:ascii="Times New Roman" w:hAnsi="Times New Roman"/>
          <w:sz w:val="24"/>
          <w:szCs w:val="24"/>
        </w:rPr>
        <w:t xml:space="preserve"> организациями в зоне своей деятельности;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- осуществлять контроль режимов потребления тепловой энергии в зоне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своей деятельности.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В настоящее время в городе действуют одна крупная теплоснабжающая организация, имеющая на своем балансе как крупные источника тепла, так и тепловые сети: ООО «СРТЭ».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b/>
          <w:bCs/>
          <w:i/>
          <w:iCs/>
          <w:sz w:val="24"/>
          <w:szCs w:val="24"/>
        </w:rPr>
        <w:t xml:space="preserve">Данные о ООО </w:t>
      </w:r>
      <w:proofErr w:type="spellStart"/>
      <w:r w:rsidRPr="00F46F15">
        <w:rPr>
          <w:rFonts w:ascii="Times New Roman" w:hAnsi="Times New Roman"/>
          <w:b/>
          <w:bCs/>
          <w:i/>
          <w:iCs/>
          <w:sz w:val="24"/>
          <w:szCs w:val="24"/>
        </w:rPr>
        <w:t>Смоленскрегионтеплоэнерго</w:t>
      </w:r>
      <w:proofErr w:type="spellEnd"/>
      <w:r w:rsidRPr="00F46F15">
        <w:rPr>
          <w:rFonts w:ascii="Times New Roman" w:hAnsi="Times New Roman"/>
          <w:b/>
          <w:bCs/>
          <w:i/>
          <w:iCs/>
          <w:sz w:val="24"/>
          <w:szCs w:val="24"/>
        </w:rPr>
        <w:t xml:space="preserve"> (ООО СРТЭ) </w:t>
      </w:r>
      <w:r w:rsidRPr="00F46F15">
        <w:rPr>
          <w:rFonts w:ascii="Times New Roman" w:hAnsi="Times New Roman"/>
          <w:sz w:val="24"/>
          <w:szCs w:val="24"/>
        </w:rPr>
        <w:t>(по состоянию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F15">
        <w:rPr>
          <w:rFonts w:ascii="Times New Roman" w:hAnsi="Times New Roman"/>
          <w:sz w:val="24"/>
          <w:szCs w:val="24"/>
        </w:rPr>
        <w:t>на 2013г.):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lastRenderedPageBreak/>
        <w:t>-выработка тепловой энергии на котельных, находящихся в собственности/аренде ООО СРТЭ по утвержденным данных для тарифного регулирования на 2013 год составляет 92 485 Гкал/год. Покупка тепловой энергии у сторонних организаций с целью ее дальнейшей транспортировки по тепловым сетям ООО «</w:t>
      </w:r>
      <w:proofErr w:type="spellStart"/>
      <w:r w:rsidRPr="00F46F15">
        <w:rPr>
          <w:rFonts w:ascii="Times New Roman" w:hAnsi="Times New Roman"/>
          <w:sz w:val="24"/>
          <w:szCs w:val="24"/>
        </w:rPr>
        <w:t>Смоленскрегионтеплоэнерго</w:t>
      </w:r>
      <w:proofErr w:type="spellEnd"/>
      <w:r w:rsidRPr="00F46F15">
        <w:rPr>
          <w:rFonts w:ascii="Times New Roman" w:hAnsi="Times New Roman"/>
          <w:sz w:val="24"/>
          <w:szCs w:val="24"/>
        </w:rPr>
        <w:t>» по утвержденным данных для тарифного регулирования на 2013 год составляет  149 435 Гкал/год.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- в ведении (собственности/аренде) организации находятся: 21017 п.м. в двухтрубном исполнении- данные сети проложены от котельных (находящихся в собственности/аренде ООО СРТЭ), 2770 п.м. двухтрубном исполнении- данные сети проложены от линии балансового разграничения с ОАО «</w:t>
      </w:r>
      <w:proofErr w:type="spellStart"/>
      <w:r w:rsidRPr="00F46F15">
        <w:rPr>
          <w:rFonts w:ascii="Times New Roman" w:hAnsi="Times New Roman"/>
          <w:sz w:val="24"/>
          <w:szCs w:val="24"/>
        </w:rPr>
        <w:t>Рославльский</w:t>
      </w:r>
      <w:proofErr w:type="spellEnd"/>
      <w:r w:rsidRPr="00F46F15">
        <w:rPr>
          <w:rFonts w:ascii="Times New Roman" w:hAnsi="Times New Roman"/>
          <w:sz w:val="24"/>
          <w:szCs w:val="24"/>
        </w:rPr>
        <w:t xml:space="preserve"> вагоноремонтный завод», 25180 п.м. в двухтрубном исполнении- данные сети проложены от линии балансового разграничения ООО «</w:t>
      </w:r>
      <w:proofErr w:type="spellStart"/>
      <w:r w:rsidRPr="00F46F15">
        <w:rPr>
          <w:rFonts w:ascii="Times New Roman" w:hAnsi="Times New Roman"/>
          <w:sz w:val="24"/>
          <w:szCs w:val="24"/>
        </w:rPr>
        <w:t>Смоленсктепло</w:t>
      </w:r>
      <w:proofErr w:type="spellEnd"/>
      <w:r w:rsidRPr="00F46F15">
        <w:rPr>
          <w:rFonts w:ascii="Times New Roman" w:hAnsi="Times New Roman"/>
          <w:sz w:val="24"/>
          <w:szCs w:val="24"/>
        </w:rPr>
        <w:t xml:space="preserve">» и ООО «СРТЭ», 1388 п.м. в двухтрубном исполнении- данные сети проложены от линии балансового разграничения локомотивного депо с ООО «СРТЭ»(среди централизованных </w:t>
      </w:r>
      <w:proofErr w:type="spellStart"/>
      <w:r w:rsidRPr="00F46F15">
        <w:rPr>
          <w:rFonts w:ascii="Times New Roman" w:hAnsi="Times New Roman"/>
          <w:sz w:val="24"/>
          <w:szCs w:val="24"/>
        </w:rPr>
        <w:t>теплоисточников</w:t>
      </w:r>
      <w:proofErr w:type="spellEnd"/>
      <w:r w:rsidRPr="00F46F15">
        <w:rPr>
          <w:rFonts w:ascii="Times New Roman" w:hAnsi="Times New Roman"/>
          <w:sz w:val="24"/>
          <w:szCs w:val="24"/>
        </w:rPr>
        <w:t>, обеспечивающих тепловой энергией как население, так и физических лиц в г. Рославле), а также тепловые сети от данных котельных;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- на предприятии имеется квалифицированный персонал для ремонта и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 xml:space="preserve">обслуживания котельного оборудования и тепловых сетей: слесаря - ремонтники, сварщики, электрики, слесаря </w:t>
      </w:r>
      <w:proofErr w:type="spellStart"/>
      <w:r w:rsidRPr="00F46F15">
        <w:rPr>
          <w:rFonts w:ascii="Times New Roman" w:hAnsi="Times New Roman"/>
          <w:sz w:val="24"/>
          <w:szCs w:val="24"/>
        </w:rPr>
        <w:t>КИПиА</w:t>
      </w:r>
      <w:proofErr w:type="spellEnd"/>
      <w:r w:rsidRPr="00F46F15">
        <w:rPr>
          <w:rFonts w:ascii="Times New Roman" w:hAnsi="Times New Roman"/>
          <w:sz w:val="24"/>
          <w:szCs w:val="24"/>
        </w:rPr>
        <w:t>, операторы котельных установок. В составе предприятия организованы комплексные бригады для проведения требуемых работ;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- на предприятии имеется необходимая собственная техника для проведения ремонтно-строительных работ на котельных и тепловых сетях, а также привлекается техника сторонних организаций.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На основании имеющихся данных об организации работ в ООО «СРТЭ» и критериев определения единой теплоснабжающей организации предлагается определить статус единой теплоснабжающей организацией по городу: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- в зоне централизованного теплоснабжения города Рославля – ООО «</w:t>
      </w:r>
      <w:proofErr w:type="spellStart"/>
      <w:r w:rsidRPr="00F46F15">
        <w:rPr>
          <w:rFonts w:ascii="Times New Roman" w:hAnsi="Times New Roman"/>
          <w:sz w:val="24"/>
          <w:szCs w:val="24"/>
        </w:rPr>
        <w:t>Смоленскрегионтеплоэнерго</w:t>
      </w:r>
      <w:proofErr w:type="spellEnd"/>
      <w:r w:rsidRPr="00F46F15">
        <w:rPr>
          <w:rFonts w:ascii="Times New Roman" w:hAnsi="Times New Roman"/>
          <w:sz w:val="24"/>
          <w:szCs w:val="24"/>
        </w:rPr>
        <w:t>».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- на предприятии имеется квалифицированный персонал для ремонта и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 xml:space="preserve">обслуживания котельного оборудования и тепловых сетей: слесаря - ремонтники, сварщики, электрики, слесаря </w:t>
      </w:r>
      <w:proofErr w:type="spellStart"/>
      <w:r w:rsidRPr="00F46F15">
        <w:rPr>
          <w:rFonts w:ascii="Times New Roman" w:hAnsi="Times New Roman"/>
          <w:sz w:val="24"/>
          <w:szCs w:val="24"/>
        </w:rPr>
        <w:t>КИПиА</w:t>
      </w:r>
      <w:proofErr w:type="spellEnd"/>
      <w:r w:rsidRPr="00F46F15">
        <w:rPr>
          <w:rFonts w:ascii="Times New Roman" w:hAnsi="Times New Roman"/>
          <w:sz w:val="24"/>
          <w:szCs w:val="24"/>
        </w:rPr>
        <w:t>, операторы котельных установок. В составе предприятия организованы комплексные бригады для проведения требуемых работ;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- на предприятии имеется необходимая собственная техника для проведения ремонтно-строительных работ на котельных и тепловых сетях, а также привлекается техника сторонних организаций.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На основании имеющихся данных об организации работ в ООО «СРТЭ» и критериев определения единой теплоснабжающей организации предлагается определить статус единой теплоснабжающей организацией по городу:</w:t>
      </w:r>
    </w:p>
    <w:p w:rsidR="00A31C7A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- в зоне централизованного теплоснабжения города Рославля – ООО «</w:t>
      </w:r>
      <w:proofErr w:type="spellStart"/>
      <w:r w:rsidRPr="00F46F15">
        <w:rPr>
          <w:rFonts w:ascii="Times New Roman" w:hAnsi="Times New Roman"/>
          <w:sz w:val="24"/>
          <w:szCs w:val="24"/>
        </w:rPr>
        <w:t>Смоленскрегионтеплоэнерго</w:t>
      </w:r>
      <w:proofErr w:type="spellEnd"/>
      <w:r w:rsidRPr="00F46F15">
        <w:rPr>
          <w:rFonts w:ascii="Times New Roman" w:hAnsi="Times New Roman"/>
          <w:sz w:val="24"/>
          <w:szCs w:val="24"/>
        </w:rPr>
        <w:t>».</w:t>
      </w:r>
    </w:p>
    <w:p w:rsidR="003D772A" w:rsidRDefault="003D772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D772A" w:rsidRDefault="003D772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D772A" w:rsidRDefault="003D772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D772A" w:rsidRDefault="003D772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D772A" w:rsidRDefault="003D772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D772A" w:rsidRDefault="003D772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D772A" w:rsidRDefault="003D772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D772A" w:rsidRDefault="003D772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D772A" w:rsidRDefault="003D772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D772A" w:rsidRDefault="003D772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D772A" w:rsidRDefault="003D772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D772A" w:rsidRPr="00F46F15" w:rsidRDefault="003D772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472" w:type="dxa"/>
        <w:tblBorders>
          <w:top w:val="single" w:sz="8" w:space="0" w:color="8064A2"/>
          <w:bottom w:val="single" w:sz="8" w:space="0" w:color="8064A2"/>
        </w:tblBorders>
        <w:tblLook w:val="04A0"/>
      </w:tblPr>
      <w:tblGrid>
        <w:gridCol w:w="2518"/>
        <w:gridCol w:w="2019"/>
        <w:gridCol w:w="3935"/>
      </w:tblGrid>
      <w:tr w:rsidR="00A31C7A" w:rsidRPr="00F46F15" w:rsidTr="009F1A8D">
        <w:trPr>
          <w:trHeight w:val="688"/>
        </w:trPr>
        <w:tc>
          <w:tcPr>
            <w:tcW w:w="8472" w:type="dxa"/>
            <w:gridSpan w:val="3"/>
            <w:tcBorders>
              <w:top w:val="single" w:sz="8" w:space="0" w:color="8064A2"/>
              <w:left w:val="nil"/>
              <w:bottom w:val="nil"/>
              <w:right w:val="nil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График качественного регулирования температуры воды в системах отопления при различных расчетных и текущих температурах наружного воздуха</w:t>
            </w:r>
          </w:p>
        </w:tc>
      </w:tr>
      <w:tr w:rsidR="00A31C7A" w:rsidRPr="00F46F15" w:rsidTr="009F1A8D">
        <w:trPr>
          <w:trHeight w:val="25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C7A" w:rsidRPr="00F46F15" w:rsidTr="009F1A8D">
        <w:trPr>
          <w:trHeight w:val="37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Температура наружного воздуха, </w:t>
            </w:r>
            <w:proofErr w:type="spellStart"/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°с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Температура, </w:t>
            </w:r>
            <w:proofErr w:type="spellStart"/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t°C</w:t>
            </w:r>
            <w:proofErr w:type="spellEnd"/>
          </w:p>
        </w:tc>
      </w:tr>
      <w:tr w:rsidR="00A31C7A" w:rsidRPr="00F46F15" w:rsidTr="009F1A8D">
        <w:trPr>
          <w:trHeight w:val="37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подающей линии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обратной линии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+8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+7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+6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+5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+4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+3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+2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+1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 xml:space="preserve"> Екимовичи( кот.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F15">
        <w:rPr>
          <w:rFonts w:ascii="Times New Roman" w:hAnsi="Times New Roman"/>
          <w:sz w:val="24"/>
          <w:szCs w:val="24"/>
        </w:rPr>
        <w:t>школы) нагрузка устан-2,0гкл/час, подключена-0,310гкл/час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Екимовичи( центральная)нагрузка устан-2гкл/час, подключена-0,170гкл/час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 xml:space="preserve">Протяженность тепловых </w:t>
      </w:r>
      <w:r>
        <w:rPr>
          <w:rFonts w:ascii="Times New Roman" w:hAnsi="Times New Roman"/>
          <w:sz w:val="24"/>
          <w:szCs w:val="24"/>
        </w:rPr>
        <w:t>сетей-1,059 км в 2х трубном исчи</w:t>
      </w:r>
      <w:r w:rsidRPr="00F46F15">
        <w:rPr>
          <w:rFonts w:ascii="Times New Roman" w:hAnsi="Times New Roman"/>
          <w:sz w:val="24"/>
          <w:szCs w:val="24"/>
        </w:rPr>
        <w:t>слении</w:t>
      </w:r>
    </w:p>
    <w:p w:rsidR="00A31C7A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E71B0F">
        <w:rPr>
          <w:rFonts w:ascii="Times New Roman" w:hAnsi="Times New Roman"/>
          <w:sz w:val="24"/>
          <w:szCs w:val="24"/>
        </w:rPr>
        <w:t xml:space="preserve">Екимовичи школа интернат  нагрузка устан-2,5гкл/час, </w:t>
      </w:r>
    </w:p>
    <w:p w:rsidR="003D772A" w:rsidRDefault="003D772A" w:rsidP="00B55B3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  <w:sectPr w:rsidR="003D772A" w:rsidSect="0040308F">
          <w:pgSz w:w="11906" w:h="16838"/>
          <w:pgMar w:top="1134" w:right="709" w:bottom="1134" w:left="567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/>
      </w:tblPr>
      <w:tblGrid>
        <w:gridCol w:w="3964"/>
        <w:gridCol w:w="2342"/>
        <w:gridCol w:w="2897"/>
        <w:gridCol w:w="1607"/>
        <w:gridCol w:w="2183"/>
        <w:gridCol w:w="1685"/>
      </w:tblGrid>
      <w:tr w:rsidR="00A31C7A" w:rsidRPr="007020B4" w:rsidTr="00B55B3D">
        <w:trPr>
          <w:trHeight w:val="9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7A" w:rsidRPr="007020B4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0B4">
              <w:rPr>
                <w:rFonts w:ascii="Times New Roman" w:hAnsi="Times New Roman"/>
                <w:b/>
                <w:bCs/>
                <w:color w:val="000000"/>
              </w:rPr>
              <w:lastRenderedPageBreak/>
              <w:t>Баланс тепловой энергии на котельных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, находящихся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ва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собственности /аренде  ООО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Смоленскрегионтеплоэнерго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»</w:t>
            </w:r>
            <w:r w:rsidRPr="007020B4">
              <w:rPr>
                <w:rFonts w:ascii="Times New Roman" w:hAnsi="Times New Roman"/>
                <w:b/>
                <w:bCs/>
                <w:color w:val="000000"/>
              </w:rPr>
              <w:t xml:space="preserve"> на 2017 г.</w:t>
            </w:r>
          </w:p>
        </w:tc>
      </w:tr>
      <w:tr w:rsidR="00A31C7A" w:rsidRPr="007020B4" w:rsidTr="00B55B3D">
        <w:trPr>
          <w:trHeight w:val="1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7A" w:rsidRPr="007020B4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0B4">
              <w:rPr>
                <w:rFonts w:ascii="Times New Roman" w:hAnsi="Times New Roman"/>
                <w:color w:val="000000"/>
              </w:rPr>
              <w:t>Наименование источника тепловой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7A" w:rsidRPr="007020B4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0B4">
              <w:rPr>
                <w:rFonts w:ascii="Times New Roman" w:hAnsi="Times New Roman"/>
                <w:color w:val="000000"/>
              </w:rPr>
              <w:t>Полезный отпуск тепловой энергии потребителям, 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7A" w:rsidRPr="007020B4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Нормативные </w:t>
            </w:r>
            <w:r w:rsidRPr="007020B4">
              <w:rPr>
                <w:rFonts w:ascii="Times New Roman" w:hAnsi="Times New Roman"/>
                <w:color w:val="000000"/>
              </w:rPr>
              <w:t>технологические потери в тепловых сетях</w:t>
            </w:r>
            <w:r>
              <w:rPr>
                <w:rFonts w:ascii="Times New Roman" w:hAnsi="Times New Roman"/>
                <w:color w:val="000000"/>
              </w:rPr>
              <w:t xml:space="preserve"> ООО "СРТЭ"</w:t>
            </w:r>
            <w:r w:rsidRPr="007020B4">
              <w:rPr>
                <w:rFonts w:ascii="Times New Roman" w:hAnsi="Times New Roman"/>
                <w:color w:val="000000"/>
              </w:rPr>
              <w:t>, 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7A" w:rsidRPr="007020B4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0B4">
              <w:rPr>
                <w:rFonts w:ascii="Times New Roman" w:hAnsi="Times New Roman"/>
                <w:color w:val="000000"/>
              </w:rPr>
              <w:t>Отпуск тепловой энергии в сеть, 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7A" w:rsidRPr="007020B4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0B4">
              <w:rPr>
                <w:rFonts w:ascii="Times New Roman" w:hAnsi="Times New Roman"/>
                <w:color w:val="000000"/>
              </w:rPr>
              <w:t>Расход тепловой энергии на собственные нужды, 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7A" w:rsidRPr="007020B4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0B4">
              <w:rPr>
                <w:rFonts w:ascii="Times New Roman" w:hAnsi="Times New Roman"/>
                <w:color w:val="000000"/>
              </w:rPr>
              <w:t xml:space="preserve">Выработка тепловой энергии, Гкал </w:t>
            </w:r>
          </w:p>
        </w:tc>
      </w:tr>
      <w:tr w:rsidR="00A31C7A" w:rsidRPr="007020B4" w:rsidTr="00B55B3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1C7A" w:rsidRPr="007020B4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Смоленскрегионтепллоэнерго</w:t>
            </w:r>
            <w:proofErr w:type="spellEnd"/>
            <w:r>
              <w:rPr>
                <w:rFonts w:ascii="Times New Roman" w:hAnsi="Times New Roman"/>
                <w:color w:val="000000"/>
              </w:rPr>
              <w:t>» № 23 с.Екимовичи центральная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1C7A" w:rsidRPr="007020B4" w:rsidRDefault="00A31C7A" w:rsidP="00B55B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1C7A" w:rsidRPr="007020B4" w:rsidRDefault="00A31C7A" w:rsidP="00B55B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1C7A" w:rsidRPr="007020B4" w:rsidRDefault="00A31C7A" w:rsidP="00B55B3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584,24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1C7A" w:rsidRPr="007020B4" w:rsidRDefault="00A31C7A" w:rsidP="00B55B3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1C7A" w:rsidRPr="007020B4" w:rsidRDefault="00A31C7A" w:rsidP="00B55B3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597,18</w:t>
            </w:r>
          </w:p>
        </w:tc>
      </w:tr>
      <w:tr w:rsidR="00A31C7A" w:rsidRPr="007020B4" w:rsidTr="00B55B3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1C7A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24 с.Екимовичи школа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1C7A" w:rsidRPr="007020B4" w:rsidRDefault="00A31C7A" w:rsidP="00B55B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1C7A" w:rsidRPr="007020B4" w:rsidRDefault="00A31C7A" w:rsidP="00B55B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1C7A" w:rsidRPr="007020B4" w:rsidRDefault="00A31C7A" w:rsidP="00B55B3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874,10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1C7A" w:rsidRPr="007020B4" w:rsidRDefault="00A31C7A" w:rsidP="00B55B3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1C7A" w:rsidRPr="007020B4" w:rsidRDefault="00A31C7A" w:rsidP="00B55B3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916,65</w:t>
            </w:r>
          </w:p>
        </w:tc>
      </w:tr>
      <w:tr w:rsidR="00A31C7A" w:rsidRPr="007020B4" w:rsidTr="00B55B3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C7A" w:rsidRPr="007020B4" w:rsidRDefault="00A31C7A" w:rsidP="00B55B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020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r>
              <w:rPr>
                <w:rFonts w:ascii="Times New Roman" w:hAnsi="Times New Roman"/>
                <w:b/>
                <w:bCs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1C7A" w:rsidRPr="007020B4" w:rsidRDefault="00A31C7A" w:rsidP="00B55B3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1180,3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1C7A" w:rsidRPr="007020B4" w:rsidRDefault="00A31C7A" w:rsidP="00B55B3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1C7A" w:rsidRPr="007020B4" w:rsidRDefault="00A31C7A" w:rsidP="00B55B3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1458,33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1C7A" w:rsidRPr="007020B4" w:rsidRDefault="00A31C7A" w:rsidP="00B55B3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1C7A" w:rsidRPr="007020B4" w:rsidRDefault="00A31C7A" w:rsidP="00B55B3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1513,82</w:t>
            </w:r>
          </w:p>
        </w:tc>
      </w:tr>
    </w:tbl>
    <w:p w:rsidR="00A31C7A" w:rsidRDefault="00A31C7A" w:rsidP="00A31C7A">
      <w:pPr>
        <w:shd w:val="clear" w:color="auto" w:fill="FFFFFF"/>
        <w:spacing w:before="10"/>
        <w:ind w:right="-1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tbl>
      <w:tblPr>
        <w:tblW w:w="15876" w:type="dxa"/>
        <w:tblInd w:w="-459" w:type="dxa"/>
        <w:tblLook w:val="04A0"/>
      </w:tblPr>
      <w:tblGrid>
        <w:gridCol w:w="3402"/>
        <w:gridCol w:w="2126"/>
        <w:gridCol w:w="2126"/>
        <w:gridCol w:w="2694"/>
        <w:gridCol w:w="1856"/>
        <w:gridCol w:w="1985"/>
        <w:gridCol w:w="1687"/>
      </w:tblGrid>
      <w:tr w:rsidR="003D772A" w:rsidRPr="002320C7" w:rsidTr="00B55B3D">
        <w:trPr>
          <w:trHeight w:val="910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72A" w:rsidRPr="002320C7" w:rsidRDefault="003D772A" w:rsidP="00B55B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20C7">
              <w:rPr>
                <w:rFonts w:ascii="Times New Roman" w:hAnsi="Times New Roman"/>
                <w:b/>
                <w:bCs/>
                <w:color w:val="000000"/>
              </w:rPr>
              <w:t>Баланс тепловой энергии на котельных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320C7">
              <w:rPr>
                <w:rFonts w:ascii="Times New Roman" w:hAnsi="Times New Roman"/>
                <w:b/>
                <w:bCs/>
                <w:color w:val="000000"/>
              </w:rPr>
              <w:t xml:space="preserve"> на 2018 г.</w:t>
            </w:r>
          </w:p>
        </w:tc>
      </w:tr>
      <w:tr w:rsidR="003D772A" w:rsidRPr="002320C7" w:rsidTr="00B55B3D">
        <w:trPr>
          <w:trHeight w:val="18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2A" w:rsidRPr="002D6C9A" w:rsidRDefault="003D772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 юридического лица, в собственности/аренде у которого находится источник тепловой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72A" w:rsidRPr="002D6C9A" w:rsidRDefault="003D772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источника тепловой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2A" w:rsidRPr="002D6C9A" w:rsidRDefault="003D772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Полезный отпуск тепловой энергии потребителям, Гкал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2A" w:rsidRPr="002D6C9A" w:rsidRDefault="003D772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Нормативные технологические потери в тепловых сетях теплоснабжающей организации, 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2A" w:rsidRPr="002D6C9A" w:rsidRDefault="003D772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Отпуск тепловой энергии в сеть, Гкал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2A" w:rsidRPr="002D6C9A" w:rsidRDefault="003D772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Расход тепловой энергии на собственные нужды, Гкал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2A" w:rsidRPr="002D6C9A" w:rsidRDefault="003D772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Выработка тепловой энергии, Гкал </w:t>
            </w:r>
          </w:p>
        </w:tc>
      </w:tr>
      <w:tr w:rsidR="003D772A" w:rsidRPr="002320C7" w:rsidTr="00B55B3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772A" w:rsidRPr="002D6C9A" w:rsidRDefault="003D772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Смоленскрегионтеплоэнерго</w:t>
            </w:r>
            <w:proofErr w:type="spellEnd"/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772A" w:rsidRPr="002D6C9A" w:rsidRDefault="003D772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№ 23 с.Екимовичи (Центральная)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772A" w:rsidRPr="002320C7" w:rsidRDefault="003D772A" w:rsidP="00B55B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20C7">
              <w:rPr>
                <w:rFonts w:ascii="Times New Roman" w:hAnsi="Times New Roman"/>
                <w:color w:val="000000"/>
              </w:rPr>
              <w:t>399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772A" w:rsidRPr="002320C7" w:rsidRDefault="003D772A" w:rsidP="00B55B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20C7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772A" w:rsidRPr="002320C7" w:rsidRDefault="003D772A" w:rsidP="00B55B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20C7">
              <w:rPr>
                <w:rFonts w:ascii="Times New Roman" w:hAnsi="Times New Roman"/>
                <w:color w:val="000000"/>
              </w:rPr>
              <w:t>562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772A" w:rsidRPr="002320C7" w:rsidRDefault="003D772A" w:rsidP="00B55B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20C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772A" w:rsidRPr="002320C7" w:rsidRDefault="003D772A" w:rsidP="00B55B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20C7">
              <w:rPr>
                <w:rFonts w:ascii="Times New Roman" w:hAnsi="Times New Roman"/>
                <w:color w:val="000000"/>
              </w:rPr>
              <w:t>575</w:t>
            </w:r>
          </w:p>
        </w:tc>
      </w:tr>
      <w:tr w:rsidR="003D772A" w:rsidRPr="002320C7" w:rsidTr="00B55B3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772A" w:rsidRPr="002D6C9A" w:rsidRDefault="003D772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Смоленскрегионтеплоэнерго</w:t>
            </w:r>
            <w:proofErr w:type="spellEnd"/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772A" w:rsidRPr="002D6C9A" w:rsidRDefault="003D772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№ 24 с.Екимовичи (Школа)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772A" w:rsidRPr="002320C7" w:rsidRDefault="003D772A" w:rsidP="00B55B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20C7">
              <w:rPr>
                <w:rFonts w:ascii="Times New Roman" w:hAnsi="Times New Roman"/>
                <w:color w:val="000000"/>
              </w:rPr>
              <w:t>731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772A" w:rsidRPr="002320C7" w:rsidRDefault="003D772A" w:rsidP="00B55B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20C7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772A" w:rsidRPr="002320C7" w:rsidRDefault="003D772A" w:rsidP="00B55B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20C7">
              <w:rPr>
                <w:rFonts w:ascii="Times New Roman" w:hAnsi="Times New Roman"/>
                <w:color w:val="000000"/>
              </w:rPr>
              <w:t>846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772A" w:rsidRPr="002320C7" w:rsidRDefault="003D772A" w:rsidP="00B55B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20C7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772A" w:rsidRPr="002320C7" w:rsidRDefault="003D772A" w:rsidP="00B55B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20C7">
              <w:rPr>
                <w:rFonts w:ascii="Times New Roman" w:hAnsi="Times New Roman"/>
                <w:color w:val="000000"/>
              </w:rPr>
              <w:t>888</w:t>
            </w:r>
          </w:p>
        </w:tc>
      </w:tr>
      <w:tr w:rsidR="003D772A" w:rsidRPr="002320C7" w:rsidTr="00B55B3D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72A" w:rsidRPr="002D6C9A" w:rsidRDefault="003D772A" w:rsidP="00B55B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ОГУЭПП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Смоленскоблкоммунэнерго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72A" w:rsidRDefault="003D772A" w:rsidP="00B55B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Котельная</w:t>
            </w:r>
          </w:p>
          <w:p w:rsidR="003D772A" w:rsidRDefault="003D772A" w:rsidP="00B55B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п. Екимовичи,</w:t>
            </w:r>
          </w:p>
          <w:p w:rsidR="003D772A" w:rsidRPr="002D6C9A" w:rsidRDefault="003D772A" w:rsidP="00B55B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Краснохолмская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(школа-интернат)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772A" w:rsidRPr="002D6C9A" w:rsidRDefault="003D772A" w:rsidP="00B55B3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1249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772A" w:rsidRPr="002D6C9A" w:rsidRDefault="003D772A" w:rsidP="00B55B3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772A" w:rsidRPr="002D6C9A" w:rsidRDefault="003D772A" w:rsidP="00B55B3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772A" w:rsidRPr="002D6C9A" w:rsidRDefault="003D772A" w:rsidP="00B55B3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772A" w:rsidRPr="002D6C9A" w:rsidRDefault="003D772A" w:rsidP="00B55B3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1299</w:t>
            </w:r>
          </w:p>
        </w:tc>
      </w:tr>
      <w:tr w:rsidR="003D772A" w:rsidRPr="002320C7" w:rsidTr="00B55B3D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772A" w:rsidRPr="002D6C9A" w:rsidRDefault="003D772A" w:rsidP="00B55B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72A" w:rsidRPr="002D6C9A" w:rsidRDefault="003D772A" w:rsidP="00B55B3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772A" w:rsidRPr="002320C7" w:rsidRDefault="003D772A" w:rsidP="00B55B3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2379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772A" w:rsidRPr="002320C7" w:rsidRDefault="003D772A" w:rsidP="00B55B3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320C7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772A" w:rsidRPr="002320C7" w:rsidRDefault="003D772A" w:rsidP="00B55B3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2678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772A" w:rsidRPr="002320C7" w:rsidRDefault="003D772A" w:rsidP="00B55B3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772A" w:rsidRPr="002320C7" w:rsidRDefault="003D772A" w:rsidP="00B55B3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2762</w:t>
            </w:r>
          </w:p>
        </w:tc>
      </w:tr>
    </w:tbl>
    <w:p w:rsidR="003D772A" w:rsidRDefault="003D772A" w:rsidP="00A31C7A">
      <w:pPr>
        <w:shd w:val="clear" w:color="auto" w:fill="FFFFFF"/>
        <w:spacing w:before="10"/>
        <w:ind w:right="-1"/>
        <w:jc w:val="center"/>
        <w:rPr>
          <w:rFonts w:ascii="Times New Roman" w:hAnsi="Times New Roman"/>
          <w:b/>
          <w:bCs/>
          <w:spacing w:val="1"/>
          <w:sz w:val="28"/>
          <w:szCs w:val="28"/>
        </w:rPr>
        <w:sectPr w:rsidR="003D772A" w:rsidSect="003D772A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A31C7A" w:rsidRPr="00B8607B" w:rsidRDefault="00A31C7A" w:rsidP="00A31C7A">
      <w:pPr>
        <w:spacing w:after="0"/>
        <w:ind w:left="453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8607B">
        <w:rPr>
          <w:rFonts w:ascii="Times New Roman" w:hAnsi="Times New Roman"/>
          <w:sz w:val="28"/>
          <w:szCs w:val="28"/>
          <w:lang w:eastAsia="ar-SA"/>
        </w:rPr>
        <w:lastRenderedPageBreak/>
        <w:t>УТВЕРЖДЕНА</w:t>
      </w:r>
    </w:p>
    <w:p w:rsidR="00A31C7A" w:rsidRPr="00B8607B" w:rsidRDefault="00A31C7A" w:rsidP="009F1A8D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B8607B">
        <w:rPr>
          <w:rFonts w:ascii="Times New Roman" w:hAnsi="Times New Roman"/>
          <w:sz w:val="28"/>
          <w:szCs w:val="28"/>
          <w:lang w:eastAsia="ar-SA"/>
        </w:rPr>
        <w:t>остановлением Администрации</w:t>
      </w:r>
      <w:r w:rsidR="009F1A8D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Екимовичского сельского</w:t>
      </w:r>
      <w:r w:rsidRPr="00B8607B">
        <w:rPr>
          <w:rFonts w:ascii="Times New Roman" w:hAnsi="Times New Roman"/>
          <w:sz w:val="28"/>
          <w:szCs w:val="28"/>
          <w:lang w:eastAsia="ar-SA"/>
        </w:rPr>
        <w:t xml:space="preserve"> поселения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Рославльского района Смоленской области           </w:t>
      </w:r>
      <w:r>
        <w:rPr>
          <w:rFonts w:ascii="Times New Roman" w:hAnsi="Times New Roman"/>
          <w:sz w:val="28"/>
          <w:szCs w:val="28"/>
        </w:rPr>
        <w:t xml:space="preserve">от  </w:t>
      </w:r>
      <w:r w:rsidR="00423321">
        <w:rPr>
          <w:rFonts w:ascii="Times New Roman" w:hAnsi="Times New Roman"/>
          <w:sz w:val="28"/>
          <w:szCs w:val="28"/>
        </w:rPr>
        <w:t xml:space="preserve">04.04.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812C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 </w:t>
      </w:r>
      <w:r w:rsidR="004233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  </w:t>
      </w:r>
      <w:r w:rsidR="00423321">
        <w:rPr>
          <w:rFonts w:ascii="Times New Roman" w:hAnsi="Times New Roman"/>
          <w:sz w:val="28"/>
          <w:szCs w:val="28"/>
        </w:rPr>
        <w:t>29</w:t>
      </w:r>
    </w:p>
    <w:p w:rsidR="00A31C7A" w:rsidRDefault="00A31C7A" w:rsidP="009F1A8D">
      <w:pPr>
        <w:spacing w:after="0"/>
        <w:ind w:right="-143" w:firstLine="5103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__________________Н.А.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Лекторова</w:t>
      </w:r>
      <w:proofErr w:type="spellEnd"/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hd w:val="clear" w:color="auto" w:fill="FFFFFF"/>
        <w:spacing w:before="10"/>
        <w:ind w:right="-383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Актуализация схемы теплоснабжения Екимовичского сельского поселения Рославльского  района Смоленской области на 201</w:t>
      </w:r>
      <w:r w:rsidR="009F1A8D">
        <w:rPr>
          <w:rFonts w:ascii="Times New Roman" w:hAnsi="Times New Roman"/>
          <w:b/>
          <w:bCs/>
          <w:spacing w:val="1"/>
          <w:sz w:val="28"/>
          <w:szCs w:val="28"/>
        </w:rPr>
        <w:t>9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год</w:t>
      </w:r>
    </w:p>
    <w:p w:rsidR="00A31C7A" w:rsidRDefault="00A31C7A" w:rsidP="00A31C7A">
      <w:pPr>
        <w:shd w:val="clear" w:color="auto" w:fill="FFFFFF"/>
        <w:spacing w:before="10"/>
        <w:ind w:right="-1"/>
        <w:jc w:val="center"/>
        <w:rPr>
          <w:rFonts w:ascii="Times New Roman" w:hAnsi="Times New Roman"/>
          <w:b/>
          <w:bCs/>
          <w:spacing w:val="1"/>
          <w:sz w:val="26"/>
          <w:szCs w:val="26"/>
        </w:rPr>
      </w:pPr>
    </w:p>
    <w:p w:rsidR="00A31C7A" w:rsidRDefault="00A31C7A" w:rsidP="00A31C7A">
      <w:pPr>
        <w:shd w:val="clear" w:color="auto" w:fill="FFFFFF"/>
        <w:spacing w:before="10"/>
        <w:ind w:right="-1"/>
        <w:jc w:val="center"/>
        <w:rPr>
          <w:rFonts w:ascii="Times New Roman" w:hAnsi="Times New Roman"/>
          <w:b/>
          <w:bCs/>
          <w:spacing w:val="1"/>
          <w:sz w:val="28"/>
          <w:szCs w:val="28"/>
        </w:rPr>
        <w:sectPr w:rsidR="00A31C7A" w:rsidSect="0040308F">
          <w:pgSz w:w="11906" w:h="16838"/>
          <w:pgMar w:top="1134" w:right="709" w:bottom="1134" w:left="567" w:header="709" w:footer="709" w:gutter="0"/>
          <w:cols w:space="708"/>
          <w:docGrid w:linePitch="360"/>
        </w:sectPr>
      </w:pPr>
    </w:p>
    <w:tbl>
      <w:tblPr>
        <w:tblW w:w="15876" w:type="dxa"/>
        <w:tblInd w:w="-459" w:type="dxa"/>
        <w:tblLook w:val="04A0"/>
      </w:tblPr>
      <w:tblGrid>
        <w:gridCol w:w="3402"/>
        <w:gridCol w:w="2126"/>
        <w:gridCol w:w="2126"/>
        <w:gridCol w:w="2694"/>
        <w:gridCol w:w="1856"/>
        <w:gridCol w:w="1985"/>
        <w:gridCol w:w="1687"/>
      </w:tblGrid>
      <w:tr w:rsidR="00A31C7A" w:rsidRPr="002320C7" w:rsidTr="00B55B3D">
        <w:trPr>
          <w:trHeight w:val="910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C7A" w:rsidRPr="002320C7" w:rsidRDefault="00A31C7A" w:rsidP="009F1A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20C7">
              <w:rPr>
                <w:rFonts w:ascii="Times New Roman" w:hAnsi="Times New Roman"/>
                <w:b/>
                <w:bCs/>
                <w:color w:val="000000"/>
              </w:rPr>
              <w:lastRenderedPageBreak/>
              <w:t>Баланс тепловой энергии на котельных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320C7">
              <w:rPr>
                <w:rFonts w:ascii="Times New Roman" w:hAnsi="Times New Roman"/>
                <w:b/>
                <w:bCs/>
                <w:color w:val="000000"/>
              </w:rPr>
              <w:t xml:space="preserve"> на 201</w:t>
            </w:r>
            <w:r w:rsidR="009F1A8D">
              <w:rPr>
                <w:rFonts w:ascii="Times New Roman" w:hAnsi="Times New Roman"/>
                <w:b/>
                <w:bCs/>
                <w:color w:val="000000"/>
              </w:rPr>
              <w:t>9</w:t>
            </w:r>
            <w:r w:rsidRPr="002320C7">
              <w:rPr>
                <w:rFonts w:ascii="Times New Roman" w:hAnsi="Times New Roman"/>
                <w:b/>
                <w:bCs/>
                <w:color w:val="000000"/>
              </w:rPr>
              <w:t xml:space="preserve"> г.</w:t>
            </w:r>
          </w:p>
        </w:tc>
      </w:tr>
      <w:tr w:rsidR="00A31C7A" w:rsidRPr="002320C7" w:rsidTr="00B55B3D">
        <w:trPr>
          <w:trHeight w:val="18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7A" w:rsidRPr="002D6C9A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 юридического лица, в собственности/аренде у которого находится источник тепловой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A" w:rsidRPr="002D6C9A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источника тепловой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7A" w:rsidRPr="002D6C9A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Полезный отпуск тепловой энергии потребителям, Гкал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7A" w:rsidRPr="002D6C9A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Нормативные технологические потери в тепловых сетях теплоснабжающей организации, 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7A" w:rsidRPr="002D6C9A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Отпуск тепловой энергии в сеть, Гкал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7A" w:rsidRPr="002D6C9A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Расход тепловой энергии на собственные нужды, Гкал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7A" w:rsidRPr="002D6C9A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Выработка тепловой энергии, Гкал </w:t>
            </w:r>
          </w:p>
        </w:tc>
      </w:tr>
      <w:tr w:rsidR="00E34F82" w:rsidRPr="002320C7" w:rsidTr="00B55B3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4F82" w:rsidRPr="002D6C9A" w:rsidRDefault="00E34F82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Смоленскрегионтеплоэнерго</w:t>
            </w:r>
            <w:proofErr w:type="spellEnd"/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4F82" w:rsidRPr="002D6C9A" w:rsidRDefault="00E34F82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№ 23 с.Екимовичи (Центральная)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</w:p>
        </w:tc>
      </w:tr>
      <w:tr w:rsidR="00E34F82" w:rsidRPr="002320C7" w:rsidTr="00B55B3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4F82" w:rsidRPr="002D6C9A" w:rsidRDefault="00E34F82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Смоленскрегионтеплоэнерго</w:t>
            </w:r>
            <w:proofErr w:type="spellEnd"/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4F82" w:rsidRPr="002D6C9A" w:rsidRDefault="00E34F82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№ 24 с.Екимовичи (Школа)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</w:p>
        </w:tc>
      </w:tr>
      <w:tr w:rsidR="00E34F82" w:rsidRPr="002320C7" w:rsidTr="00B55B3D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F82" w:rsidRPr="002D6C9A" w:rsidRDefault="00E34F82" w:rsidP="00B55B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ОГУЭПП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Смоленскоблкоммунэнерго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F82" w:rsidRDefault="00E34F82" w:rsidP="00B55B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Котельная</w:t>
            </w:r>
          </w:p>
          <w:p w:rsidR="00E34F82" w:rsidRDefault="00E34F82" w:rsidP="00B55B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с. Екимовичи,</w:t>
            </w:r>
          </w:p>
          <w:p w:rsidR="00E34F82" w:rsidRPr="002D6C9A" w:rsidRDefault="00E34F82" w:rsidP="00B55B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Краснохолмская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(школа-интернат)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1 249</w:t>
            </w:r>
          </w:p>
        </w:tc>
      </w:tr>
      <w:tr w:rsidR="00E34F82" w:rsidRPr="002320C7" w:rsidTr="00B55B3D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2D6C9A" w:rsidRDefault="00E34F82" w:rsidP="00B55B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F82" w:rsidRPr="002D6C9A" w:rsidRDefault="00E34F82" w:rsidP="00B55B3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2 333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2 632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2 715</w:t>
            </w:r>
          </w:p>
        </w:tc>
      </w:tr>
    </w:tbl>
    <w:p w:rsidR="00A31C7A" w:rsidRDefault="00A31C7A" w:rsidP="00A31C7A">
      <w:pPr>
        <w:shd w:val="clear" w:color="auto" w:fill="FFFFFF"/>
        <w:spacing w:before="10"/>
        <w:ind w:right="-1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A31C7A" w:rsidRDefault="00A31C7A" w:rsidP="00A31C7A">
      <w:pPr>
        <w:shd w:val="clear" w:color="auto" w:fill="FFFFFF"/>
        <w:spacing w:before="10"/>
        <w:ind w:right="-1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A31C7A" w:rsidRPr="008A6BC0" w:rsidRDefault="00A31C7A" w:rsidP="00A31C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1"/>
          <w:sz w:val="28"/>
          <w:szCs w:val="28"/>
        </w:rPr>
      </w:pPr>
      <w:r w:rsidRPr="008A6BC0">
        <w:rPr>
          <w:rFonts w:ascii="Times New Roman" w:hAnsi="Times New Roman"/>
          <w:bCs/>
          <w:spacing w:val="1"/>
          <w:sz w:val="28"/>
          <w:szCs w:val="28"/>
        </w:rPr>
        <w:t>Глава муниципального образования</w:t>
      </w:r>
    </w:p>
    <w:p w:rsidR="00A31C7A" w:rsidRPr="008A6BC0" w:rsidRDefault="00A31C7A" w:rsidP="00A31C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1"/>
          <w:sz w:val="28"/>
          <w:szCs w:val="28"/>
        </w:rPr>
      </w:pPr>
      <w:r w:rsidRPr="008A6BC0">
        <w:rPr>
          <w:rFonts w:ascii="Times New Roman" w:hAnsi="Times New Roman"/>
          <w:bCs/>
          <w:spacing w:val="1"/>
          <w:sz w:val="28"/>
          <w:szCs w:val="28"/>
        </w:rPr>
        <w:t>Екимовичского сельского поселения</w:t>
      </w:r>
    </w:p>
    <w:p w:rsidR="00A31C7A" w:rsidRPr="008A6BC0" w:rsidRDefault="00A31C7A" w:rsidP="00A31C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1"/>
          <w:sz w:val="28"/>
          <w:szCs w:val="28"/>
        </w:rPr>
      </w:pPr>
      <w:r w:rsidRPr="008A6BC0">
        <w:rPr>
          <w:rFonts w:ascii="Times New Roman" w:hAnsi="Times New Roman"/>
          <w:bCs/>
          <w:spacing w:val="1"/>
          <w:sz w:val="28"/>
          <w:szCs w:val="28"/>
        </w:rPr>
        <w:t xml:space="preserve">Рославльского района Смоленской области                   </w:t>
      </w:r>
      <w:r>
        <w:rPr>
          <w:rFonts w:ascii="Times New Roman" w:hAnsi="Times New Roman"/>
          <w:bCs/>
          <w:spacing w:val="1"/>
          <w:sz w:val="28"/>
          <w:szCs w:val="28"/>
        </w:rPr>
        <w:t xml:space="preserve">                                                           </w:t>
      </w:r>
      <w:r w:rsidRPr="008A6BC0">
        <w:rPr>
          <w:rFonts w:ascii="Times New Roman" w:hAnsi="Times New Roman"/>
          <w:bCs/>
          <w:spacing w:val="1"/>
          <w:sz w:val="28"/>
          <w:szCs w:val="28"/>
        </w:rPr>
        <w:t xml:space="preserve">              Н.А. </w:t>
      </w:r>
      <w:proofErr w:type="spellStart"/>
      <w:r w:rsidRPr="008A6BC0">
        <w:rPr>
          <w:rFonts w:ascii="Times New Roman" w:hAnsi="Times New Roman"/>
          <w:bCs/>
          <w:spacing w:val="1"/>
          <w:sz w:val="28"/>
          <w:szCs w:val="28"/>
        </w:rPr>
        <w:t>Лекторова</w:t>
      </w:r>
      <w:proofErr w:type="spellEnd"/>
    </w:p>
    <w:p w:rsidR="003805E3" w:rsidRPr="003805E3" w:rsidRDefault="003805E3" w:rsidP="003805E3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805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380BC2" w:rsidRDefault="00380BC2"/>
    <w:sectPr w:rsidR="00380BC2" w:rsidSect="00A31C7A">
      <w:pgSz w:w="16838" w:h="11906" w:orient="landscape"/>
      <w:pgMar w:top="141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0119"/>
    <w:multiLevelType w:val="multilevel"/>
    <w:tmpl w:val="68DA0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653ACD"/>
    <w:multiLevelType w:val="hybridMultilevel"/>
    <w:tmpl w:val="A9FA7DA6"/>
    <w:lvl w:ilvl="0" w:tplc="D14E51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F486B6E">
      <w:numFmt w:val="none"/>
      <w:lvlText w:val=""/>
      <w:lvlJc w:val="left"/>
      <w:pPr>
        <w:tabs>
          <w:tab w:val="num" w:pos="360"/>
        </w:tabs>
      </w:pPr>
    </w:lvl>
    <w:lvl w:ilvl="2" w:tplc="FCB68D2A">
      <w:numFmt w:val="none"/>
      <w:lvlText w:val=""/>
      <w:lvlJc w:val="left"/>
      <w:pPr>
        <w:tabs>
          <w:tab w:val="num" w:pos="360"/>
        </w:tabs>
      </w:pPr>
    </w:lvl>
    <w:lvl w:ilvl="3" w:tplc="246E0676">
      <w:numFmt w:val="none"/>
      <w:lvlText w:val=""/>
      <w:lvlJc w:val="left"/>
      <w:pPr>
        <w:tabs>
          <w:tab w:val="num" w:pos="360"/>
        </w:tabs>
      </w:pPr>
    </w:lvl>
    <w:lvl w:ilvl="4" w:tplc="2BF6C930">
      <w:numFmt w:val="none"/>
      <w:lvlText w:val=""/>
      <w:lvlJc w:val="left"/>
      <w:pPr>
        <w:tabs>
          <w:tab w:val="num" w:pos="360"/>
        </w:tabs>
      </w:pPr>
    </w:lvl>
    <w:lvl w:ilvl="5" w:tplc="D7602584">
      <w:numFmt w:val="none"/>
      <w:lvlText w:val=""/>
      <w:lvlJc w:val="left"/>
      <w:pPr>
        <w:tabs>
          <w:tab w:val="num" w:pos="360"/>
        </w:tabs>
      </w:pPr>
    </w:lvl>
    <w:lvl w:ilvl="6" w:tplc="7E3ADDA4">
      <w:numFmt w:val="none"/>
      <w:lvlText w:val=""/>
      <w:lvlJc w:val="left"/>
      <w:pPr>
        <w:tabs>
          <w:tab w:val="num" w:pos="360"/>
        </w:tabs>
      </w:pPr>
    </w:lvl>
    <w:lvl w:ilvl="7" w:tplc="7D4890C0">
      <w:numFmt w:val="none"/>
      <w:lvlText w:val=""/>
      <w:lvlJc w:val="left"/>
      <w:pPr>
        <w:tabs>
          <w:tab w:val="num" w:pos="360"/>
        </w:tabs>
      </w:pPr>
    </w:lvl>
    <w:lvl w:ilvl="8" w:tplc="99FE24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6647"/>
    <w:rsid w:val="00091C00"/>
    <w:rsid w:val="000A3233"/>
    <w:rsid w:val="000F44D7"/>
    <w:rsid w:val="001403A1"/>
    <w:rsid w:val="00153A44"/>
    <w:rsid w:val="0018756F"/>
    <w:rsid w:val="001E3E58"/>
    <w:rsid w:val="00215155"/>
    <w:rsid w:val="002F7355"/>
    <w:rsid w:val="00302729"/>
    <w:rsid w:val="0030642E"/>
    <w:rsid w:val="003200ED"/>
    <w:rsid w:val="00342411"/>
    <w:rsid w:val="003805E3"/>
    <w:rsid w:val="00380BC2"/>
    <w:rsid w:val="00392F38"/>
    <w:rsid w:val="003B3519"/>
    <w:rsid w:val="003D772A"/>
    <w:rsid w:val="00423321"/>
    <w:rsid w:val="004E1D36"/>
    <w:rsid w:val="004F2B77"/>
    <w:rsid w:val="004F5D44"/>
    <w:rsid w:val="005424F0"/>
    <w:rsid w:val="006175C9"/>
    <w:rsid w:val="00621CE8"/>
    <w:rsid w:val="006E7AC3"/>
    <w:rsid w:val="00725E49"/>
    <w:rsid w:val="00732BEC"/>
    <w:rsid w:val="007961C9"/>
    <w:rsid w:val="008B1F46"/>
    <w:rsid w:val="008B3488"/>
    <w:rsid w:val="008C0F9E"/>
    <w:rsid w:val="009F1A8D"/>
    <w:rsid w:val="00A00AC5"/>
    <w:rsid w:val="00A30653"/>
    <w:rsid w:val="00A31C7A"/>
    <w:rsid w:val="00A86DE3"/>
    <w:rsid w:val="00AD3751"/>
    <w:rsid w:val="00AE2B7F"/>
    <w:rsid w:val="00B133C1"/>
    <w:rsid w:val="00B60669"/>
    <w:rsid w:val="00B72D6E"/>
    <w:rsid w:val="00B738EA"/>
    <w:rsid w:val="00BF4144"/>
    <w:rsid w:val="00C6402A"/>
    <w:rsid w:val="00CC6647"/>
    <w:rsid w:val="00CE0C81"/>
    <w:rsid w:val="00D41631"/>
    <w:rsid w:val="00D812C1"/>
    <w:rsid w:val="00DB26DE"/>
    <w:rsid w:val="00E34F82"/>
    <w:rsid w:val="00EA41F2"/>
    <w:rsid w:val="00EB0890"/>
    <w:rsid w:val="00F01A49"/>
    <w:rsid w:val="00F2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66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805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8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5E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B133C1"/>
    <w:pPr>
      <w:widowControl w:val="0"/>
      <w:shd w:val="clear" w:color="auto" w:fill="FFFFFF"/>
      <w:tabs>
        <w:tab w:val="left" w:pos="993"/>
      </w:tabs>
      <w:snapToGrid w:val="0"/>
      <w:spacing w:after="0" w:line="240" w:lineRule="auto"/>
      <w:ind w:right="18"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B133C1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  <w:style w:type="paragraph" w:styleId="a5">
    <w:name w:val="Normal (Web)"/>
    <w:basedOn w:val="a"/>
    <w:uiPriority w:val="99"/>
    <w:unhideWhenUsed/>
    <w:rsid w:val="0030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0642E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A31C7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31C7A"/>
  </w:style>
  <w:style w:type="paragraph" w:styleId="a9">
    <w:name w:val="Body Text Indent"/>
    <w:basedOn w:val="a"/>
    <w:link w:val="aa"/>
    <w:uiPriority w:val="99"/>
    <w:semiHidden/>
    <w:unhideWhenUsed/>
    <w:rsid w:val="00A31C7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31C7A"/>
  </w:style>
  <w:style w:type="paragraph" w:styleId="ab">
    <w:name w:val="Body Text First Indent"/>
    <w:basedOn w:val="a7"/>
    <w:link w:val="ac"/>
    <w:uiPriority w:val="99"/>
    <w:semiHidden/>
    <w:unhideWhenUsed/>
    <w:rsid w:val="00A31C7A"/>
    <w:pPr>
      <w:spacing w:after="200"/>
      <w:ind w:firstLine="360"/>
    </w:pPr>
  </w:style>
  <w:style w:type="character" w:customStyle="1" w:styleId="ac">
    <w:name w:val="Красная строка Знак"/>
    <w:basedOn w:val="a8"/>
    <w:link w:val="ab"/>
    <w:uiPriority w:val="99"/>
    <w:semiHidden/>
    <w:rsid w:val="00A31C7A"/>
  </w:style>
  <w:style w:type="paragraph" w:customStyle="1" w:styleId="1">
    <w:name w:val="Обычный1"/>
    <w:rsid w:val="00A31C7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0%D1%80%D0%B8%D1%8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8%D0%BD%D0%B2%D0%B5%D1%81%D1%82%D0%B8%D1%86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0%BE%D1%81%D0%B5%D0%BB%D0%B5%D0%BD%D0%B8%D0%B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0%BE%D0%BC%D0%BC%D1%83%D0%BD%D0%B0%D0%BB%D1%8C%D0%BD%D0%BE%D0%B5_%D1%85%D0%BE%D0%B7%D1%8F%D0%B9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12</Pages>
  <Words>3312</Words>
  <Characters>18881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Yekimovichi</dc:creator>
  <cp:keywords/>
  <dc:description/>
  <cp:lastModifiedBy>1</cp:lastModifiedBy>
  <cp:revision>32</cp:revision>
  <cp:lastPrinted>2018-03-19T08:02:00Z</cp:lastPrinted>
  <dcterms:created xsi:type="dcterms:W3CDTF">2017-05-11T06:17:00Z</dcterms:created>
  <dcterms:modified xsi:type="dcterms:W3CDTF">2018-04-04T08:40:00Z</dcterms:modified>
</cp:coreProperties>
</file>