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B8" w:rsidRDefault="001D19B8" w:rsidP="001D19B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19B8" w:rsidRDefault="001D19B8" w:rsidP="001D19B8">
      <w:pPr>
        <w:pStyle w:val="msonormalbullet2gif"/>
        <w:contextualSpacing/>
      </w:pPr>
    </w:p>
    <w:p w:rsidR="001D19B8" w:rsidRDefault="001D19B8" w:rsidP="001D19B8">
      <w:pPr>
        <w:pStyle w:val="msonormalbullet2gif"/>
        <w:contextualSpacing/>
      </w:pPr>
      <w:r>
        <w:t xml:space="preserve">                                                                                Приложение № 5</w:t>
      </w:r>
    </w:p>
    <w:p w:rsidR="001D19B8" w:rsidRDefault="001D19B8" w:rsidP="001D19B8">
      <w:pPr>
        <w:pStyle w:val="msonormalbullet2gif"/>
        <w:contextualSpacing/>
      </w:pPr>
      <w:r>
        <w:t xml:space="preserve">                                                                                к постановлению Администрации  </w:t>
      </w:r>
    </w:p>
    <w:p w:rsidR="001D19B8" w:rsidRDefault="001D19B8" w:rsidP="001D19B8">
      <w:pPr>
        <w:pStyle w:val="msonormalbullet2gif"/>
        <w:contextualSpacing/>
      </w:pPr>
      <w:r>
        <w:t xml:space="preserve">                                                                                </w:t>
      </w:r>
      <w:proofErr w:type="spellStart"/>
      <w:r>
        <w:t>Екимовичского</w:t>
      </w:r>
      <w:proofErr w:type="spellEnd"/>
      <w:r>
        <w:t xml:space="preserve"> сельского поселения                                                                                                        </w:t>
      </w:r>
    </w:p>
    <w:p w:rsidR="001D19B8" w:rsidRDefault="001D19B8" w:rsidP="001D19B8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              </w:t>
      </w:r>
      <w:proofErr w:type="spellStart"/>
      <w:r>
        <w:t>Рославльского</w:t>
      </w:r>
      <w:proofErr w:type="spellEnd"/>
      <w:r>
        <w:t xml:space="preserve"> района</w:t>
      </w:r>
    </w:p>
    <w:p w:rsidR="001D19B8" w:rsidRDefault="001D19B8" w:rsidP="001D19B8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              Смоленской области                </w:t>
      </w:r>
    </w:p>
    <w:p w:rsidR="001D19B8" w:rsidRDefault="001D19B8" w:rsidP="001D19B8">
      <w:pPr>
        <w:pStyle w:val="msonormalbullet2gif"/>
        <w:tabs>
          <w:tab w:val="left" w:pos="6200"/>
          <w:tab w:val="right" w:pos="10205"/>
        </w:tabs>
        <w:contextualSpacing/>
        <w:rPr>
          <w:b/>
        </w:rPr>
      </w:pPr>
      <w:r>
        <w:t xml:space="preserve">                                                                              </w:t>
      </w:r>
      <w:r w:rsidR="00052667">
        <w:t xml:space="preserve">  от  22 июля 2019г.№ 44</w:t>
      </w:r>
    </w:p>
    <w:p w:rsidR="001D19B8" w:rsidRDefault="001D19B8" w:rsidP="001D19B8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1D19B8" w:rsidRDefault="001D19B8" w:rsidP="001D19B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ОТЧЕТ</w:t>
      </w:r>
    </w:p>
    <w:p w:rsidR="001D19B8" w:rsidRDefault="001D19B8" w:rsidP="001D19B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 исполнении муниципального дорожного фонда </w:t>
      </w:r>
      <w:proofErr w:type="spellStart"/>
      <w:r>
        <w:rPr>
          <w:rFonts w:ascii="Times New Roman" w:hAnsi="Times New Roman" w:cs="Times New Roman"/>
          <w:sz w:val="32"/>
          <w:szCs w:val="32"/>
        </w:rPr>
        <w:t>Екимовичского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Рославльского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района Смоленской области за 1 полугодие 2019г</w:t>
      </w:r>
    </w:p>
    <w:p w:rsidR="001D19B8" w:rsidRDefault="001D19B8" w:rsidP="001D19B8">
      <w:pPr>
        <w:tabs>
          <w:tab w:val="left" w:pos="673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(рублей)</w:t>
      </w:r>
    </w:p>
    <w:p w:rsidR="001D19B8" w:rsidRDefault="001D19B8" w:rsidP="001D19B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Остаток на 01 января 2019 года-</w:t>
      </w: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433299-08</w:t>
      </w:r>
      <w:r w:rsidRPr="000D782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0D7825">
        <w:rPr>
          <w:b/>
          <w:sz w:val="32"/>
          <w:szCs w:val="32"/>
        </w:rPr>
        <w:t xml:space="preserve">      </w:t>
      </w:r>
      <w:r w:rsidRPr="000D782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</w:p>
    <w:p w:rsidR="001D19B8" w:rsidRDefault="001D19B8" w:rsidP="001D19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план                          факт</w:t>
      </w:r>
    </w:p>
    <w:p w:rsidR="001D19B8" w:rsidRDefault="001D19B8" w:rsidP="001D19B8">
      <w:pPr>
        <w:tabs>
          <w:tab w:val="center" w:pos="4677"/>
          <w:tab w:val="left" w:pos="7716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Доходы дорожного фонда          </w:t>
      </w:r>
      <w:r>
        <w:rPr>
          <w:rFonts w:ascii="Times New Roman" w:hAnsi="Times New Roman" w:cs="Times New Roman"/>
          <w:b/>
          <w:sz w:val="32"/>
          <w:szCs w:val="32"/>
        </w:rPr>
        <w:t>1702430-00              925182-06</w:t>
      </w:r>
    </w:p>
    <w:p w:rsidR="001D19B8" w:rsidRDefault="001D19B8" w:rsidP="001D19B8">
      <w:pPr>
        <w:rPr>
          <w:rFonts w:ascii="Times New Roman" w:hAnsi="Times New Roman" w:cs="Times New Roman"/>
          <w:sz w:val="32"/>
          <w:szCs w:val="32"/>
        </w:rPr>
      </w:pPr>
    </w:p>
    <w:p w:rsidR="001D19B8" w:rsidRDefault="001D19B8" w:rsidP="001D19B8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 xml:space="preserve">Расходы  дорожного фонда </w:t>
      </w:r>
    </w:p>
    <w:p w:rsidR="001D19B8" w:rsidRDefault="001D19B8" w:rsidP="001D19B8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>в т</w:t>
      </w:r>
      <w:proofErr w:type="gramStart"/>
      <w:r>
        <w:rPr>
          <w:sz w:val="32"/>
          <w:szCs w:val="32"/>
        </w:rPr>
        <w:t>.ч</w:t>
      </w:r>
      <w:proofErr w:type="gramEnd"/>
      <w:r>
        <w:rPr>
          <w:sz w:val="32"/>
          <w:szCs w:val="32"/>
        </w:rPr>
        <w:t xml:space="preserve"> по объектам</w:t>
      </w:r>
    </w:p>
    <w:p w:rsidR="001D19B8" w:rsidRDefault="001D19B8" w:rsidP="001D19B8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 xml:space="preserve">-расчистка дорог от снега          </w:t>
      </w:r>
      <w:r>
        <w:rPr>
          <w:b/>
          <w:sz w:val="32"/>
          <w:szCs w:val="32"/>
        </w:rPr>
        <w:t xml:space="preserve"> 1702430-00              803557,09</w:t>
      </w:r>
    </w:p>
    <w:p w:rsidR="001D19B8" w:rsidRDefault="001D19B8" w:rsidP="001D19B8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1D19B8" w:rsidRDefault="001D19B8" w:rsidP="001D19B8">
      <w:pPr>
        <w:pStyle w:val="msonormalbullet2gif"/>
        <w:tabs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Остаток средств дорожного фонда</w:t>
      </w:r>
    </w:p>
    <w:p w:rsidR="001D19B8" w:rsidRDefault="001D19B8" w:rsidP="001D19B8">
      <w:pPr>
        <w:pStyle w:val="msonormalbullet2gif"/>
        <w:tabs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на 01 июля 2019 г.</w:t>
      </w:r>
      <w:r>
        <w:rPr>
          <w:b/>
          <w:sz w:val="32"/>
          <w:szCs w:val="32"/>
        </w:rPr>
        <w:tab/>
      </w:r>
      <w:r>
        <w:rPr>
          <w:sz w:val="32"/>
          <w:szCs w:val="32"/>
        </w:rPr>
        <w:t xml:space="preserve">                                                   </w:t>
      </w:r>
      <w:r>
        <w:rPr>
          <w:b/>
          <w:sz w:val="32"/>
          <w:szCs w:val="32"/>
        </w:rPr>
        <w:t xml:space="preserve">554924-05 </w:t>
      </w:r>
      <w:r>
        <w:rPr>
          <w:sz w:val="32"/>
          <w:szCs w:val="32"/>
        </w:rPr>
        <w:t xml:space="preserve">                   </w:t>
      </w:r>
    </w:p>
    <w:p w:rsidR="001D19B8" w:rsidRDefault="001D19B8" w:rsidP="001D19B8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1D19B8" w:rsidRDefault="001D19B8" w:rsidP="001D19B8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1D19B8" w:rsidRDefault="001D19B8" w:rsidP="001D19B8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D19B8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667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9B8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5E07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1D1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216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2019-07-18T15:02:00Z</dcterms:created>
  <dcterms:modified xsi:type="dcterms:W3CDTF">2019-07-22T13:43:00Z</dcterms:modified>
</cp:coreProperties>
</file>