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C9" w:rsidRPr="00AF0CC9" w:rsidRDefault="00730F3C" w:rsidP="00AF0C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CC9" w:rsidRPr="00AF0CC9">
        <w:rPr>
          <w:rFonts w:ascii="Times New Roman" w:hAnsi="Times New Roman" w:cs="Times New Roman"/>
          <w:noProof/>
        </w:rPr>
        <w:drawing>
          <wp:inline distT="0" distB="0" distL="0" distR="0">
            <wp:extent cx="463550" cy="566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C9" w:rsidRPr="00AF0CC9" w:rsidRDefault="00AF0CC9" w:rsidP="00AF0CC9">
      <w:pPr>
        <w:pStyle w:val="3"/>
        <w:ind w:firstLine="0"/>
      </w:pPr>
      <w:r w:rsidRPr="00AF0CC9">
        <w:t>АДМИНИСТРАЦИЯ</w:t>
      </w:r>
      <w:r w:rsidRPr="00AF0CC9">
        <w:br/>
        <w:t>ЕКИМОВИЧСКОГО СЕЛЬСКОГО ПОСЕЛЕНИЯ</w:t>
      </w:r>
      <w:r w:rsidRPr="00AF0CC9">
        <w:br/>
        <w:t>РОСЛАВЛЬСКОГО РАЙОНА СМОЛЕНСКОЙ ОБЛАСТИ</w:t>
      </w:r>
    </w:p>
    <w:p w:rsidR="00AF0CC9" w:rsidRPr="00AF0CC9" w:rsidRDefault="00AF0CC9" w:rsidP="00AF0CC9">
      <w:pPr>
        <w:spacing w:after="0" w:line="240" w:lineRule="auto"/>
        <w:rPr>
          <w:rFonts w:ascii="Times New Roman" w:hAnsi="Times New Roman" w:cs="Times New Roman"/>
        </w:rPr>
      </w:pPr>
    </w:p>
    <w:p w:rsidR="00AF0CC9" w:rsidRPr="00AF0CC9" w:rsidRDefault="00AF0CC9" w:rsidP="00AF0CC9">
      <w:pPr>
        <w:pStyle w:val="3"/>
        <w:ind w:firstLine="0"/>
      </w:pPr>
      <w:r w:rsidRPr="00AF0CC9">
        <w:t>П О С Т А Н О В Л Е Н И Е</w:t>
      </w:r>
    </w:p>
    <w:p w:rsidR="00AF0CC9" w:rsidRPr="00AF0CC9" w:rsidRDefault="00AF0CC9" w:rsidP="00AF0CC9">
      <w:pPr>
        <w:spacing w:after="0" w:line="240" w:lineRule="auto"/>
        <w:rPr>
          <w:rFonts w:ascii="Times New Roman" w:hAnsi="Times New Roman" w:cs="Times New Roman"/>
        </w:rPr>
      </w:pPr>
    </w:p>
    <w:p w:rsidR="00AF0CC9" w:rsidRPr="00AF0CC9" w:rsidRDefault="00AF0CC9" w:rsidP="00AF0CC9">
      <w:pPr>
        <w:spacing w:after="0" w:line="240" w:lineRule="auto"/>
        <w:rPr>
          <w:rFonts w:ascii="Times New Roman" w:hAnsi="Times New Roman" w:cs="Times New Roman"/>
        </w:rPr>
      </w:pPr>
    </w:p>
    <w:p w:rsidR="00AF0CC9" w:rsidRPr="005F1B1D" w:rsidRDefault="005F1B1D" w:rsidP="00AF0CC9">
      <w:pPr>
        <w:pStyle w:val="3"/>
        <w:ind w:firstLine="0"/>
        <w:jc w:val="left"/>
        <w:rPr>
          <w:b w:val="0"/>
        </w:rPr>
      </w:pPr>
      <w:r w:rsidRPr="005F1B1D">
        <w:rPr>
          <w:b w:val="0"/>
        </w:rPr>
        <w:t>от   08.11</w:t>
      </w:r>
      <w:r w:rsidR="00AF0CC9" w:rsidRPr="005F1B1D">
        <w:rPr>
          <w:b w:val="0"/>
        </w:rPr>
        <w:t xml:space="preserve">.2017  года                                                                                        № </w:t>
      </w:r>
      <w:r w:rsidRPr="005F1B1D">
        <w:rPr>
          <w:b w:val="0"/>
        </w:rPr>
        <w:t>112</w:t>
      </w:r>
    </w:p>
    <w:p w:rsidR="00AF0CC9" w:rsidRPr="002962E9" w:rsidRDefault="00AF0CC9" w:rsidP="00AF0C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962E9" w:rsidRPr="003B21B4" w:rsidRDefault="002962E9" w:rsidP="002962E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B21B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</w:p>
    <w:p w:rsidR="00AF0CC9" w:rsidRPr="00AF0CC9" w:rsidRDefault="00AF0CC9" w:rsidP="00AF0C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2E9" w:rsidRPr="003B21B4" w:rsidRDefault="002962E9" w:rsidP="0029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1B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совершенствования бюджетного процесса,</w:t>
      </w:r>
    </w:p>
    <w:p w:rsidR="00AF0CC9" w:rsidRPr="00AF0CC9" w:rsidRDefault="00AF0CC9" w:rsidP="00AF0C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CC9" w:rsidRPr="00AF0CC9" w:rsidRDefault="00AF0CC9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C9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AF0CC9" w:rsidRPr="00AF0CC9" w:rsidRDefault="00AF0CC9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C9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AF0CC9" w:rsidRDefault="00AF0CC9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C9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2962E9" w:rsidRPr="00AF0CC9" w:rsidRDefault="002962E9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Pr="003B21B4" w:rsidRDefault="00AF0CC9" w:rsidP="005F1B1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9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2962E9" w:rsidRPr="003B21B4">
        <w:rPr>
          <w:rFonts w:ascii="Times New Roman" w:hAnsi="Times New Roman"/>
          <w:sz w:val="28"/>
        </w:rPr>
        <w:t xml:space="preserve">1. Утвердить прилагаемый </w:t>
      </w:r>
      <w:r w:rsidR="002962E9" w:rsidRPr="003B21B4">
        <w:rPr>
          <w:rFonts w:ascii="Times New Roman" w:hAnsi="Times New Roman" w:cs="Times New Roman"/>
          <w:sz w:val="28"/>
          <w:szCs w:val="28"/>
        </w:rPr>
        <w:t xml:space="preserve">Порядок принятия решения </w:t>
      </w:r>
      <w:r w:rsidR="002962E9" w:rsidRPr="003B21B4">
        <w:rPr>
          <w:rFonts w:ascii="Times New Roman" w:hAnsi="Times New Roman" w:cs="Times New Roman"/>
          <w:bCs/>
          <w:sz w:val="28"/>
          <w:szCs w:val="28"/>
        </w:rPr>
        <w:t>о разработке муниципальных программ, их формирования и реализации.</w:t>
      </w:r>
    </w:p>
    <w:p w:rsidR="002962E9" w:rsidRPr="003B21B4" w:rsidRDefault="002962E9" w:rsidP="002962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1B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</w:t>
      </w:r>
      <w:r w:rsidRPr="003B21B4">
        <w:rPr>
          <w:rFonts w:ascii="Times New Roman" w:eastAsia="Calibri" w:hAnsi="Times New Roman" w:cs="Arial"/>
          <w:sz w:val="28"/>
          <w:szCs w:val="20"/>
          <w:lang w:eastAsia="ar-SA"/>
        </w:rPr>
        <w:t>Утвердить прилагаемый</w:t>
      </w:r>
      <w:r w:rsidRPr="003B21B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Порядок проведения оценки эффективности реализации муниципальных программ</w:t>
      </w:r>
      <w:r w:rsidRPr="003B21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62E9" w:rsidRPr="003B21B4" w:rsidRDefault="002962E9" w:rsidP="002962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1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3B21B4">
        <w:rPr>
          <w:rFonts w:ascii="Times New Roman" w:eastAsia="Calibri" w:hAnsi="Times New Roman" w:cs="Arial"/>
          <w:sz w:val="28"/>
          <w:szCs w:val="20"/>
          <w:lang w:eastAsia="ar-SA"/>
        </w:rPr>
        <w:t>Утвердить прилагаемый</w:t>
      </w:r>
      <w:r w:rsidRPr="003B21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состав рабочей группы по рассмотрению, муниципальных программ.</w:t>
      </w:r>
    </w:p>
    <w:p w:rsidR="002962E9" w:rsidRPr="003B21B4" w:rsidRDefault="002962E9" w:rsidP="002962E9">
      <w:pPr>
        <w:spacing w:after="0"/>
        <w:ind w:firstLine="709"/>
        <w:jc w:val="both"/>
        <w:rPr>
          <w:sz w:val="28"/>
          <w:szCs w:val="28"/>
        </w:rPr>
      </w:pPr>
      <w:r w:rsidRPr="003B21B4">
        <w:rPr>
          <w:rFonts w:ascii="Times New Roman" w:hAnsi="Times New Roman"/>
          <w:sz w:val="28"/>
          <w:szCs w:val="28"/>
        </w:rPr>
        <w:t xml:space="preserve">5. Настоящее постановление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B21B4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2962E9" w:rsidRPr="003B21B4" w:rsidRDefault="002962E9" w:rsidP="0029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 xml:space="preserve">         6. Контроль исполнения настоящего постановления  оставляю за собой.</w:t>
      </w:r>
    </w:p>
    <w:p w:rsidR="00AF0CC9" w:rsidRPr="00AF0CC9" w:rsidRDefault="00AF0CC9" w:rsidP="00296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B1D" w:rsidRDefault="005F1B1D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B1D" w:rsidRDefault="005F1B1D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C9" w:rsidRPr="00AF0CC9" w:rsidRDefault="00AF0CC9" w:rsidP="00AF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0CC9" w:rsidRPr="00AF0CC9" w:rsidRDefault="00AF0CC9" w:rsidP="00AF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CC9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AF0CC9" w:rsidRPr="00AF0CC9" w:rsidRDefault="00AF0CC9" w:rsidP="00AF0CC9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AF0CC9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AF0CC9">
        <w:rPr>
          <w:rFonts w:ascii="Times New Roman" w:hAnsi="Times New Roman" w:cs="Times New Roman"/>
          <w:b/>
          <w:sz w:val="28"/>
          <w:szCs w:val="28"/>
        </w:rPr>
        <w:tab/>
      </w:r>
      <w:r w:rsidRPr="00AF0CC9">
        <w:rPr>
          <w:rFonts w:ascii="Times New Roman" w:hAnsi="Times New Roman" w:cs="Times New Roman"/>
          <w:sz w:val="28"/>
          <w:szCs w:val="28"/>
        </w:rPr>
        <w:t>Н.А. Лекторова</w:t>
      </w:r>
    </w:p>
    <w:p w:rsidR="00AF0CC9" w:rsidRDefault="00AF0CC9" w:rsidP="00AF0CC9">
      <w:pPr>
        <w:rPr>
          <w:sz w:val="24"/>
          <w:szCs w:val="24"/>
        </w:rPr>
      </w:pPr>
    </w:p>
    <w:p w:rsidR="005F1B1D" w:rsidRDefault="005F1B1D" w:rsidP="002962E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B1D" w:rsidRDefault="005F1B1D" w:rsidP="002962E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B1D" w:rsidRDefault="005F1B1D" w:rsidP="002962E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5F1B1D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62E9" w:rsidRDefault="002962E9" w:rsidP="00696B77">
      <w:pPr>
        <w:widowControl w:val="0"/>
        <w:tabs>
          <w:tab w:val="left" w:pos="4113"/>
        </w:tabs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Екимовичского сельского поселения Рославльского района Смоленской области </w:t>
      </w:r>
      <w:r w:rsidR="0069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1B1D">
        <w:rPr>
          <w:rFonts w:ascii="Times New Roman" w:hAnsi="Times New Roman" w:cs="Times New Roman"/>
          <w:sz w:val="28"/>
          <w:szCs w:val="28"/>
        </w:rPr>
        <w:t xml:space="preserve"> 08.11.2017 года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F1B1D">
        <w:rPr>
          <w:rFonts w:ascii="Times New Roman" w:hAnsi="Times New Roman" w:cs="Times New Roman"/>
          <w:sz w:val="28"/>
          <w:szCs w:val="28"/>
        </w:rPr>
        <w:t>112</w:t>
      </w:r>
    </w:p>
    <w:p w:rsidR="002962E9" w:rsidRDefault="002962E9" w:rsidP="002962E9">
      <w:pPr>
        <w:widowControl w:val="0"/>
        <w:tabs>
          <w:tab w:val="left" w:pos="41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411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962E9" w:rsidRDefault="002962E9" w:rsidP="002962E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принятия решения о разработке муниципальных программ  Екимовичского сельского поселения Рославльского района  Смоленской области, их формирования и реализации.</w:t>
      </w:r>
    </w:p>
    <w:p w:rsidR="002962E9" w:rsidRDefault="002962E9" w:rsidP="002962E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E9" w:rsidRPr="00282DD9" w:rsidRDefault="002962E9" w:rsidP="002962E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962E9" w:rsidRDefault="002962E9" w:rsidP="002962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принятия решения о разработке муниципальных программ  Екимовичского сельского поселения Рославльского района Смоленской области (далее – муниципальные программы),  последовательность действий на каждом этапе процесса   формирования и реализации муниципальных программ.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термины: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Муниципальная программа – </w:t>
      </w:r>
      <w:r w:rsidRPr="004A07FB">
        <w:rPr>
          <w:rFonts w:ascii="Times New Roman" w:hAnsi="Times New Roman" w:cs="Times New Roman"/>
          <w:sz w:val="28"/>
          <w:szCs w:val="28"/>
        </w:rPr>
        <w:t xml:space="preserve">система мероприятий и инструментов, обеспечивающих достижение приоритетов и целей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 (далее – сельское поселение);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4A07FB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составная часть муниципальной программы, формируемая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1.2.3.Администратор муниципальной программы -  Администрация Екимовичского сельского поселения Рославльского района Смоленской области (далее – Администрация), отвечающая за разработку и реализацию муниципальной программы, координирующая деятельность ответственных  исполнителей подпрограммы (основных мероприятий) муниципальной программы.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Ответственный исполнитель муниципальной  программы (подпрограммы) – старший менеджер Администрации, отвечающий за разработку и реализацию  муниципальной программы (подпрограммы), координирующий деятельность исполнителей основных мероприятий   муниципальной программы (подпрограммы);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Исполнитель основных мероприятий (мероприятий)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 (или) подпрограммы муниципальной программы – Администрация, юридическое или физическое лицо, осуществляющие реализацию одного или нескольких основных  мероприятий (мероприятий) муниципальной программы и (или) подпрограммы  муниципальной программы;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Обеспечивающая подпрограмма – часть муниципальной программы, предусматривающая финансовое обеспечение деятельности администратора муниципальной программы. Расходы на содержание администратора муниципальной программы отражаются в полном  объеме в одной обеспечивающей подпрограмме. Р</w:t>
      </w:r>
      <w:r w:rsidRPr="00F33254">
        <w:rPr>
          <w:rFonts w:ascii="Times New Roman" w:hAnsi="Times New Roman" w:cs="Times New Roman"/>
          <w:sz w:val="28"/>
          <w:szCs w:val="28"/>
        </w:rPr>
        <w:t>асходы на содержание Администрации отражаются в полном объеме только в одной из муниципальных программ, в остальных муниципальных программах обеспечивающая подпрограмма должна отсутствовать;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Основное мероприятие муниципальной программы и (или) подпрограммы муниципальной программы - комплекс взаимосвязанных мероприятий (мер, действий, проектов и т.д.), являющийся одним из способов достижения цели муниципальной программы и (или) подпрограммы. </w:t>
      </w:r>
    </w:p>
    <w:p w:rsidR="002962E9" w:rsidRPr="007A72B1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B1">
        <w:rPr>
          <w:rFonts w:ascii="Times New Roman" w:hAnsi="Times New Roman" w:cs="Times New Roman"/>
          <w:sz w:val="28"/>
          <w:szCs w:val="28"/>
        </w:rPr>
        <w:t>1.2.8. Муниципальная ведомственная целевая программа может входить в муниципальную программу, как основное мероприятие муниципальной 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Иные понятия и термины, используемые в настоящем Порядке, применяются в значениях, установленных федеральным и областным законодательством.</w:t>
      </w:r>
    </w:p>
    <w:p w:rsidR="002962E9" w:rsidRDefault="002962E9" w:rsidP="002962E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муниципальным программам относятся программы со сроком реализации не менее трех лет.</w:t>
      </w:r>
    </w:p>
    <w:p w:rsidR="002962E9" w:rsidRDefault="002962E9" w:rsidP="002962E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муниципальной программы</w:t>
      </w:r>
    </w:p>
    <w:p w:rsidR="002962E9" w:rsidRDefault="002962E9" w:rsidP="002962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содержит  (в указанной последовательности):</w:t>
      </w:r>
    </w:p>
    <w:p w:rsidR="002962E9" w:rsidRDefault="002962E9" w:rsidP="002962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2.1.Паспорт муниципальной программы;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254">
        <w:rPr>
          <w:rFonts w:ascii="Times New Roman" w:hAnsi="Times New Roman" w:cs="Times New Roman"/>
          <w:sz w:val="28"/>
          <w:szCs w:val="28"/>
        </w:rPr>
        <w:t>.2. Текстовую часть муниципальной программы, которая состоит из следующих разделов: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общая характеристика соответствующей социально-экономической сферы реализации муниципальной программы;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обобщенная характеристика основных мероприятий муниципальной программы и подпрограмм;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обоснование ресурсного обеспечения муниципальной программы;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 xml:space="preserve">- основные меры правового регулирования в сфере реализации </w:t>
      </w:r>
      <w:r w:rsidRPr="00F3325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применение мер регулирования органами местного самоуправления в сфере реализации муниципальной программы;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подпрограммы муниципальной программы (при их наличии);</w:t>
      </w:r>
    </w:p>
    <w:p w:rsidR="002962E9" w:rsidRPr="00F3325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муниципальные ведомственные целевые программы (при их наличии);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-обеспечивающая подпрограмма (при их наличии).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Приложения.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Pr="004433FE" w:rsidRDefault="002962E9" w:rsidP="002962E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муниципальной программы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Паспорт муниципальной программы составляется по форме согласно приложению 1 к настоящему Порядку.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Требования к содержанию текстовой части муниципальной программы: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Раздел 1. Общая характеристика социально-экономической сферы реализации муниципальной программы.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Указанный раздел должен содержать описание текущего состояния в рассматриваемой сфере, включая выявление основных проблем, а также итоги реализации ранее действовавших муниципальных программ. Раздел должен включать качественные и количественные показатели, в том числе показатели, которые в дальнейшем могут быть использованы в качестве целевых показателей муниципальной программы.  Данные приводятся в динамике за ряд лет (не менее 2 лет).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Раздел 2. Цели,  целевые показатели, описание ожидаемых конечных результатов, сроков и этапов реализации муниципальной 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Цель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цели должна быть краткой и ясной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цели. 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должны соответствовать следующим требованиям:</w:t>
      </w:r>
    </w:p>
    <w:p w:rsidR="002962E9" w:rsidRPr="003D7A2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 xml:space="preserve">- количественно (выраженные в процентах, долях и т.д.) и (или) в отдельных случаях качественно (выраженные в экспертных оценках: да/нет; </w:t>
      </w:r>
      <w:r w:rsidRPr="003D7A24">
        <w:rPr>
          <w:rFonts w:ascii="Times New Roman" w:hAnsi="Times New Roman" w:cs="Times New Roman"/>
          <w:sz w:val="28"/>
          <w:szCs w:val="28"/>
        </w:rPr>
        <w:lastRenderedPageBreak/>
        <w:t>наличие/отсутствие; удовлетворительно/хорошо и т.д.) характеризовать ход реализации и достижение цели муниципальной программы;</w:t>
      </w:r>
    </w:p>
    <w:p w:rsidR="002962E9" w:rsidRPr="003D7A2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социально-экономического развития на решение которой направлена реализация муниципальной программы;</w:t>
      </w:r>
    </w:p>
    <w:p w:rsidR="002962E9" w:rsidRPr="003D7A24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иметь запланированные по годам реализации муниципальной программы количественные значения и (или) качественные значения с отражением данных за предшествующие два года до начала очередного финансового года и планового периода;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необходимости), ведомственной информации с представлением сведений об утвержденных формах отчетности; результатов опросов (изучения общественного мнения) или рассчитываться по утвержденным методикам.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отражаются по форме согласно приложению № 2 к настоящему Порядку и должны быть представлены в приложении к муниципальной программе.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муниципальной программы необходимо дать характеристику планируемых изменений (конечных результатов) в сфере реализации муниципальной программы.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также сроки реализации муниципальной программы. В случае если предполагается поэтапная реализация муниципальной программы, должны быть описаны ее этапы.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Раздел 3. Обобщенная характеристика основных мероприятий муниципальной программы</w:t>
      </w:r>
      <w:r w:rsidR="009F3BF8">
        <w:rPr>
          <w:rFonts w:ascii="Times New Roman" w:hAnsi="Times New Roman" w:cs="Times New Roman"/>
          <w:sz w:val="28"/>
          <w:szCs w:val="28"/>
        </w:rPr>
        <w:t xml:space="preserve"> </w:t>
      </w:r>
      <w:r w:rsidRPr="003D7A24">
        <w:rPr>
          <w:rFonts w:ascii="Times New Roman" w:hAnsi="Times New Roman" w:cs="Times New Roman"/>
          <w:sz w:val="28"/>
          <w:szCs w:val="28"/>
        </w:rPr>
        <w:t>и подпрограмм.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приводятся  перечень и краткая характеристика (описание содержания) основных мероприятий муниципальной программы </w:t>
      </w:r>
      <w:r w:rsidRPr="00A51EF8">
        <w:rPr>
          <w:rFonts w:ascii="Times New Roman" w:hAnsi="Times New Roman" w:cs="Times New Roman"/>
          <w:sz w:val="28"/>
          <w:szCs w:val="28"/>
        </w:rPr>
        <w:t>и подпрограмм.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формируется  план реализации муниципальной программы, который должен содержать объем средств на реализацию программных мероприятий. План реализации муниципальной программы формируется  по форме согласно приложению 3 к настоящему Порядку и должен быть представлен в приложении к муниципальной программе.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F8">
        <w:rPr>
          <w:rFonts w:ascii="Times New Roman" w:hAnsi="Times New Roman" w:cs="Times New Roman"/>
          <w:sz w:val="28"/>
          <w:szCs w:val="28"/>
        </w:rPr>
        <w:t>Основные мероприятия (мероприятия) муниципальной программы не могут дублировать мероприятия других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Раздел 4. Обоснование ресурсного обеспечения муниципальной программы.</w:t>
      </w:r>
    </w:p>
    <w:p w:rsidR="002962E9" w:rsidRPr="0013276D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sz w:val="28"/>
          <w:szCs w:val="28"/>
        </w:rPr>
        <w:t xml:space="preserve">Указанный раздел должен содержать сведения об общем объеме </w:t>
      </w:r>
      <w:r w:rsidRPr="0013276D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муниципальной программы с указанием всех возможных источников финансирования.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sz w:val="28"/>
          <w:szCs w:val="28"/>
        </w:rPr>
        <w:t>Объем финансирования указывается по годам реализации муниципальной программы в тысячах рублей с точностью до одного знака после запятой.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Раздел 5. Основные меры правового регулирования в сфере реализации муниципальной 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указываются нормативные правовые акты, касающиеся сферы реализации  муниципальной программы, а также  сведения об основных мерах  правового регулирования в сфере реализации муниципальной программы, включая основные положения и ожидаемые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 муниципальной программы. Указанные сведения составляются по форме согласно приложению  № 4 к настоящему Порядку и должны быть представлены в приложении к муниципальной программе.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Раздел 6. Применение мер регулирования органами местного самоуправления в сфере реализации муниципальной 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39E6">
        <w:rPr>
          <w:rFonts w:ascii="Times New Roman" w:hAnsi="Times New Roman" w:cs="Times New Roman"/>
          <w:sz w:val="28"/>
          <w:szCs w:val="28"/>
        </w:rPr>
        <w:t>Раздел должен содержать описание действующих мер регулирования органами местного самоуправления в сфере реализации муниципальной программы, (налоговых льгот, тарифного и ценового регулирования, контрольной и надзорной деятельности, иные инструменты, предусмотренные федеральным  или областным законодательством, а также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B39E6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самоуправления) и  планируемых изменений  по ним, а также обоснование необходимости применения новых мер регулирования органами местного самоуправления для достижения цели и (или) ожидаемых конечных результатов реализации муниципальной программы с финансовой </w:t>
      </w:r>
      <w:r>
        <w:rPr>
          <w:rFonts w:ascii="Times New Roman" w:hAnsi="Times New Roman" w:cs="Times New Roman"/>
          <w:sz w:val="28"/>
          <w:szCs w:val="28"/>
        </w:rPr>
        <w:t>оценкой по годам ее реализации.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применения мер регулирования органами местного самоуправления в сфере реализации муниципальной программы составляется по форме согласно приложению  5 к настоящему Порядку и должна быть представлена в приложении к муниципальной программе.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наличии подпрограмм в  муниципальной  программе подпрограмма включает: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подпрограммы муниципальной программы  по  форме   согласно приложению 6  к настоящему Порядку;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текстовую часть подпрограммы, состоящую из следующих разделов: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социально-экономической сферы реализации подпрограммы.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включать информацию,  согласно требованиям п. 3.2.1 настоящего Порядка;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 целевые показатели реализации подпрограммы.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9E6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должен содержать формулировки цели, целевых показателей подпрограммы с указанием их значений за предшествующие два года до начала реализации подпрограммы, а также на срок действия подпрограммы с разбивкой по годам реализации по форме согласно приложению № 2 к настоящему Порядку. 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основных мероприятий подпрограммы.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приводится  краткая характеристика основных мероприятий подпрограммы, с указанием плановых значений основных мероприятий  на 3 года по форме согласно приложению 3 к настоящему Порядку;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 п. 3.2.4.</w:t>
      </w:r>
    </w:p>
    <w:p w:rsidR="002962E9" w:rsidRDefault="002962E9" w:rsidP="002962E9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HiddenHorzOCR" w:hAnsi="Times New Roman" w:cs="Times New Roman"/>
          <w:sz w:val="28"/>
          <w:szCs w:val="28"/>
        </w:rPr>
        <w:t>Обеспечивающая подпрограмма.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приводится формулировка  цели обеспечивающей подпрограммы, которой  является обеспечение организационных, информационных, методических условий для реализации муниципальной программы, включая общественную поддержку.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могут быть  сформулированы целевые  показатели  с указанием их значений с разбивкой по годам реализации. </w:t>
      </w:r>
    </w:p>
    <w:p w:rsidR="002962E9" w:rsidRDefault="002962E9" w:rsidP="002962E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 состав основных  мероприятий (мероприятий) обеспечивающей  подпрограммы могут включаться: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 повышение доступности и качества оказания муниципальных услуг в сфере реализации муниципальной программы;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информационное сопровождение муниципальной программы; 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проведение мероприятий по распространению результатов муниципальной программы;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B39E6">
        <w:rPr>
          <w:rFonts w:ascii="Times New Roman" w:eastAsia="HiddenHorzOCR" w:hAnsi="Times New Roman" w:cs="Times New Roman"/>
          <w:sz w:val="28"/>
          <w:szCs w:val="28"/>
        </w:rPr>
        <w:t>- информирование населения о реализации муниципальной программы.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описываются меры, которые необходимо принять для  реализации обеспечивающей подпрограммы по указанным  мероприятиям и иным мероприятиям,  выделенным администратором  муниципальной программы, а также </w:t>
      </w:r>
      <w:r>
        <w:rPr>
          <w:rFonts w:ascii="Times New Roman" w:hAnsi="Times New Roman" w:cs="Times New Roman"/>
          <w:sz w:val="28"/>
          <w:szCs w:val="28"/>
        </w:rPr>
        <w:t>приводится общий объем бюджетных ассигнований (с выделением финансирования по фонду оплаты труда) на очередной финансовый год и плановый период, предусмотренный на содержание администратора муниципальной программы.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Основание и этапы разработки муниципальной программы</w:t>
      </w:r>
    </w:p>
    <w:p w:rsidR="002962E9" w:rsidRDefault="002962E9" w:rsidP="00296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Разработка муниципальных программ осуществляется на основании перечня муниципальных программ, который утверждается распоряжением Администрации.</w:t>
      </w:r>
    </w:p>
    <w:p w:rsidR="002962E9" w:rsidRDefault="002962E9" w:rsidP="00296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Проект перечня муниципальных программ формируется  Администрацией с учетом документов стратегического характера Российской Федерации, Смоленской области</w:t>
      </w:r>
      <w:r w:rsidR="00AB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962E9" w:rsidRDefault="002962E9" w:rsidP="00296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Внесение изменений в перечень муниципальных программ осуществляется Администрацией </w:t>
      </w:r>
      <w:r w:rsidRPr="00636B19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Администрации муниципального образования «Рославльский район» Смоленской области и Администрации сельского поселения.</w:t>
      </w:r>
    </w:p>
    <w:p w:rsidR="002962E9" w:rsidRPr="0010073E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73E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 наименование 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10073E">
        <w:rPr>
          <w:rFonts w:ascii="Times New Roman" w:hAnsi="Times New Roman" w:cs="Times New Roman"/>
          <w:sz w:val="28"/>
          <w:szCs w:val="28"/>
        </w:rPr>
        <w:t>.</w:t>
      </w:r>
    </w:p>
    <w:p w:rsidR="002962E9" w:rsidRPr="0010073E" w:rsidRDefault="002962E9" w:rsidP="002962E9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 xml:space="preserve">4.5. На основании утвержденного перечня муниципальных программ администратор муниципальной программы в срок до 15 сентября года, предшествующего планируемому году формирует проект муниципальной программы в соответствии с разделом 3 настоящего Порядка и направляет его Главе муниципального образования </w:t>
      </w:r>
      <w:r w:rsidR="00AB43C4">
        <w:rPr>
          <w:rFonts w:ascii="Times New Roman" w:hAnsi="Times New Roman" w:cs="Times New Roman"/>
          <w:sz w:val="28"/>
          <w:szCs w:val="28"/>
        </w:rPr>
        <w:t>Екимовичского</w:t>
      </w:r>
      <w:r w:rsidR="00AB43C4" w:rsidRPr="0010073E">
        <w:rPr>
          <w:rFonts w:ascii="Times New Roman" w:hAnsi="Times New Roman" w:cs="Times New Roman"/>
          <w:sz w:val="28"/>
          <w:szCs w:val="28"/>
        </w:rPr>
        <w:t xml:space="preserve"> </w:t>
      </w:r>
      <w:r w:rsidRPr="0010073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73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73E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7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73E">
        <w:rPr>
          <w:rFonts w:ascii="Times New Roman" w:hAnsi="Times New Roman" w:cs="Times New Roman"/>
          <w:sz w:val="28"/>
          <w:szCs w:val="28"/>
        </w:rPr>
        <w:t>.</w:t>
      </w:r>
    </w:p>
    <w:p w:rsidR="002962E9" w:rsidRDefault="002962E9" w:rsidP="002962E9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Администратор муниципальной программы может направить проект муниципальной программы для проведения независимой экспертизы сторонним организациям (научным сообществам, деловым кругам и прочим) сферы деятельности, рассматриваемой в проекте муниципальной программы. Результаты оценки независимой экспертизы (при наличии) направляются в рабочую группу.</w:t>
      </w:r>
    </w:p>
    <w:p w:rsidR="002962E9" w:rsidRDefault="002962E9" w:rsidP="002962E9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рассмотрения Главой муниципального образования и результатам независимой экспертизы проекты муниципальных программ могут направляться на доработку.</w:t>
      </w:r>
    </w:p>
    <w:p w:rsidR="002962E9" w:rsidRPr="00FB269B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B269B">
        <w:rPr>
          <w:rFonts w:ascii="Times New Roman" w:hAnsi="Times New Roman" w:cs="Times New Roman"/>
          <w:sz w:val="28"/>
          <w:szCs w:val="28"/>
        </w:rPr>
        <w:t>. Направленный на доработку проект муниципальной программы администратор муниципальной программы дорабатывает и возвращает для повторного рассмотрения в рабочую группу.</w:t>
      </w:r>
    </w:p>
    <w:p w:rsidR="002962E9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B269B">
        <w:rPr>
          <w:rFonts w:ascii="Times New Roman" w:hAnsi="Times New Roman" w:cs="Times New Roman"/>
          <w:sz w:val="28"/>
          <w:szCs w:val="28"/>
        </w:rPr>
        <w:t>. Одобренные рабочей группой проекты муниципальных программ направляются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269B">
        <w:rPr>
          <w:rFonts w:ascii="Times New Roman" w:hAnsi="Times New Roman" w:cs="Times New Roman"/>
          <w:sz w:val="28"/>
          <w:szCs w:val="28"/>
        </w:rPr>
        <w:t xml:space="preserve"> муниципальных программ для подготовки проекта постановления Администрации муниципального образования об утверждении муниципальной программы.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0B4D41">
        <w:rPr>
          <w:rFonts w:ascii="Times New Roman" w:hAnsi="Times New Roman" w:cs="Times New Roman"/>
          <w:sz w:val="28"/>
          <w:szCs w:val="28"/>
        </w:rPr>
        <w:t xml:space="preserve">Муниципальные программы, планируемые к реализации на очередной финансовый год и плановый период утверждаются не позднее, чем за один месяц до дня внесения проекта решения о бюджете в Совет депутатов </w:t>
      </w:r>
      <w:r w:rsidR="00F01D1E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администратором муниципальной программы. </w:t>
      </w:r>
    </w:p>
    <w:p w:rsidR="002962E9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D41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2962E9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0B4D41">
        <w:rPr>
          <w:rFonts w:ascii="Times New Roman" w:hAnsi="Times New Roman" w:cs="Times New Roman"/>
          <w:sz w:val="28"/>
          <w:szCs w:val="28"/>
        </w:rPr>
        <w:t xml:space="preserve">В случае внесения в муниципальную программу изменений, связанных с финансированием муниципальной программы, администратор муниципальной программы подготавливает на бумажном носителе предложения по внесению </w:t>
      </w:r>
      <w:r w:rsidRPr="000B4D41">
        <w:rPr>
          <w:rFonts w:ascii="Times New Roman" w:hAnsi="Times New Roman" w:cs="Times New Roman"/>
          <w:sz w:val="28"/>
          <w:szCs w:val="28"/>
        </w:rPr>
        <w:lastRenderedPageBreak/>
        <w:t>изменений в муниципальную программу с обоснованием причин указан</w:t>
      </w:r>
      <w:r>
        <w:rPr>
          <w:rFonts w:ascii="Times New Roman" w:hAnsi="Times New Roman" w:cs="Times New Roman"/>
          <w:sz w:val="28"/>
          <w:szCs w:val="28"/>
        </w:rPr>
        <w:t xml:space="preserve">ных изменений и направляет их Главе муниципального образования </w:t>
      </w:r>
      <w:r w:rsidRPr="000B4D41">
        <w:rPr>
          <w:rFonts w:ascii="Times New Roman" w:hAnsi="Times New Roman" w:cs="Times New Roman"/>
          <w:sz w:val="28"/>
          <w:szCs w:val="28"/>
        </w:rPr>
        <w:t>для рассмотрения и подготовки рекомендаций по внесению изменений в муниципальную программу.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Глава муниципального образования</w:t>
      </w:r>
      <w:r w:rsidRPr="000B4D41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представления предложений по внесению изменений в муниципальную программу рассматривает их на соответствие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4D41">
        <w:rPr>
          <w:rFonts w:ascii="Times New Roman" w:hAnsi="Times New Roman" w:cs="Times New Roman"/>
          <w:sz w:val="28"/>
          <w:szCs w:val="28"/>
        </w:rPr>
        <w:t>; соответствие осн</w:t>
      </w:r>
      <w:r>
        <w:rPr>
          <w:rFonts w:ascii="Times New Roman" w:hAnsi="Times New Roman" w:cs="Times New Roman"/>
          <w:sz w:val="28"/>
          <w:szCs w:val="28"/>
        </w:rPr>
        <w:t xml:space="preserve">овных мероприятий и подпрограмм </w:t>
      </w:r>
      <w:r w:rsidRPr="000B4D41">
        <w:rPr>
          <w:rFonts w:ascii="Times New Roman" w:hAnsi="Times New Roman" w:cs="Times New Roman"/>
          <w:sz w:val="28"/>
          <w:szCs w:val="28"/>
        </w:rPr>
        <w:t>муниципальной программы заявленным целям.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D41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по внесению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подготавливает рекомендации по внесению изменений в муниципальную программу и направляет их администратору муниципальной программы и в рабочую группу.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При наличии согласия администратора муниципальной программы с рекомендациями по внесению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администратор муниципальной программы направляет проект нормативно-правового акта на утверждение.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0B4D41">
        <w:rPr>
          <w:rFonts w:ascii="Times New Roman" w:hAnsi="Times New Roman" w:cs="Times New Roman"/>
          <w:sz w:val="28"/>
          <w:szCs w:val="28"/>
        </w:rPr>
        <w:t>. В случае несогласия администратора муниципальной программы с рекомендациями по внесению изменений в муниципальную программу решение о внесении изменений в муниципальную программу принимается на заседании рабочей группы и оформляется протоколом.</w:t>
      </w:r>
    </w:p>
    <w:p w:rsidR="002962E9" w:rsidRPr="000B4D41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0B4D41">
        <w:rPr>
          <w:rFonts w:ascii="Times New Roman" w:hAnsi="Times New Roman" w:cs="Times New Roman"/>
          <w:sz w:val="28"/>
          <w:szCs w:val="28"/>
        </w:rPr>
        <w:t>. В целях обеспечения открытости и доступности информации    администратор муниципальной программы в течение 3 календарных дней после утверждения муниципальной программы (изменений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 актуальные редакции</w:t>
      </w:r>
      <w:r w:rsidRPr="000B4D41">
        <w:rPr>
          <w:rFonts w:ascii="Times New Roman" w:hAnsi="Times New Roman" w:cs="Times New Roman"/>
          <w:sz w:val="28"/>
          <w:szCs w:val="28"/>
        </w:rPr>
        <w:t xml:space="preserve">) обеспечивает размещение муниципальной программы (изменений в муниципальную программу) на официальном сайте Администрации </w:t>
      </w:r>
      <w:r w:rsidR="00F01D1E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0B4D4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962E9" w:rsidRDefault="002962E9" w:rsidP="002962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решениями Совета депутатов </w:t>
      </w:r>
      <w:r w:rsidR="00F01D1E"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 о бюджете на очередной финансовый год и плановый период не позднее трех месяцев со дня вступления его в силу.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муниципальных программ.</w:t>
      </w:r>
    </w:p>
    <w:p w:rsidR="002962E9" w:rsidRDefault="002962E9" w:rsidP="002962E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Финансовое обеспечение реализации муниципальной программы  осуществляется за счет ассигнований бюджета </w:t>
      </w:r>
      <w:r w:rsidR="00F01D1E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предусмотренных решением Совета депутатов </w:t>
      </w:r>
      <w:r w:rsidR="00F01D1E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 бюджете на очередной финансовый год и плановый период,  привлеченных средств федерального, областного, районного бюджетов и   внебюджетных  средств.</w:t>
      </w:r>
    </w:p>
    <w:p w:rsidR="002962E9" w:rsidRDefault="002962E9" w:rsidP="002962E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Объем финансового обеспечения на реализацию муниципальной программы подлежит ежегодному уточнению в рамках  подготовки проекта решения Совета депутатов </w:t>
      </w:r>
      <w:r w:rsidR="00216602">
        <w:rPr>
          <w:rFonts w:ascii="Times New Roman" w:hAnsi="Times New Roman" w:cs="Times New Roman"/>
          <w:sz w:val="28"/>
          <w:szCs w:val="28"/>
        </w:rPr>
        <w:t>Екимовичского</w:t>
      </w:r>
      <w:r w:rsidRPr="0076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о бюджете </w:t>
      </w:r>
      <w:r w:rsidR="002166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очередной  финансовый год и плановый период.</w:t>
      </w:r>
    </w:p>
    <w:p w:rsidR="002962E9" w:rsidRDefault="002962E9" w:rsidP="002962E9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firstLine="79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Управление и контроль реализации</w:t>
      </w:r>
    </w:p>
    <w:p w:rsidR="002962E9" w:rsidRDefault="002962E9" w:rsidP="002962E9">
      <w:pPr>
        <w:tabs>
          <w:tab w:val="left" w:pos="4678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642CA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 в срок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642C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.2. Управление и контроль за реализацией муниципальной программы осуществляется путем формирования сведений о выполнении плана реализации и целевых показателей муниципальной программы за 6 месяцев, 9 месяцев, 12 месяцев, годового отчета о ходе реализации и оценки эффективности муниципальной программы (далее – годовой отчет). 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.3. Администратор муниципальной программы за 6 месяцев, 9 месяцев, 12 месяцев направляет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642CA">
        <w:rPr>
          <w:rFonts w:ascii="Times New Roman" w:hAnsi="Times New Roman" w:cs="Times New Roman"/>
          <w:sz w:val="28"/>
          <w:szCs w:val="28"/>
        </w:rPr>
        <w:t xml:space="preserve"> до 25 числа месяца, следующим за отчетным периодом сведения о выполнении плана реализации и целевых показателей муниципальной программы по форме согласно приложению №7 к настоящему Порядку с приложением пояснительной записки о выполнении плана реализации и целевых показателей за отчетный период с указанием причин, повлиявших на не достижение плановых значений показателей (при невыполнении показателей). 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.4. Показатели для сведений о выполнении плана реализации и целевых показателей формируются администратором муниципальной   программы ежегодно с разбивкой за 6 месяцев, 9 месяцев, 12 месяцев на основе показателей муниципальной программы. 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В сведениях о выполнении плана реализации и целевых показателей муниципальной программы указываются целевые показатели, представляющие собой количественные (выраженные в процентах, долях и т.д.) и (или) в отдельных случаях качественные (выраженные в экспертных оценках: да/нет; наличие/отсутствие; удовлетворительно/хорошо и т.д.), и объемы и источники финансирования подпрограмм, основных мероприятий  муниципальной программы, отражающие итоги реализации подпрограмм, основных мероприятий за отчетный период.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Изменения в план реализации муниципальной программы допускаются при условии изменения программы в части подпрограмм, основных мероприятий.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.5. Ежегодно администратор муниципальной программы в срок до 1 марта года, следующего за отчетным, подготавливает годовой отчет и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.6. 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целевых показателей муниципальной программы и подпрограмм и (или) показателей основных мероприятий муниципальной </w:t>
      </w:r>
      <w:r w:rsidRPr="007642CA">
        <w:rPr>
          <w:rFonts w:ascii="Times New Roman" w:hAnsi="Times New Roman" w:cs="Times New Roman"/>
          <w:sz w:val="28"/>
          <w:szCs w:val="28"/>
        </w:rPr>
        <w:lastRenderedPageBreak/>
        <w:t>программы и подпрограмм администратор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.7. Годовой отчет должен содержать информацию: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достижении уровня плановых значений целевых показателей муниципальной программы и подпрограмм;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достижении уровня плановых значений показателей основных мероприятий муниципальной программы и подпрограмм;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финансировании муниципальной программы.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.8. Пакет документов годового отчета включает в себя: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пояснительную записку, объясняющую особенность проведения оценки эффективности реализации муниципальной программы. В случае невыполнения целевого показателя пояснять причины, повлиявшие на его невыполнение, в случае недоосвоения средств указывать причины недоосвоения;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сведения о выполнении плана реализации и целевых показателей муниципальной программы по форме согласно приложению № 7 к настоящему Порядку;</w:t>
      </w:r>
    </w:p>
    <w:p w:rsidR="002962E9" w:rsidRPr="007642CA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расчет оценки эффективности муниципальной программы в соответствии с таблицей № 1 Методики оценки эффективности реализации муниципальных программ.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2CA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соответствии с Порядком проведения оценки эффективности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</w:p>
    <w:p w:rsidR="002962E9" w:rsidRDefault="002962E9" w:rsidP="002962E9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Полномочия администратора муниципальной программы, ответственных исполнителей подпрограмм и исполнителей основных мероприятий муниципальных программ и подпрограмм.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.1. Администратор муниципальной программы: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определяет ответственных исполнителей подпрограмм (исполнителей основных мероприятий), обеспечивает разработку муниципальной программы, ее согласование и утверждение;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программы, а также ожидаемых конечных результатов реализации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обеспечивает координацию деятельности ответственных исполнителей подпрограмм (исполнителей основных мероприятий) муниципальной программы в процессе разработки и реализации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осуществляет мониторинг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организует работу по привлечению средств из всех источников финансирования для реализации мероприятий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 xml:space="preserve">- готовит сведения, необходимые для проведения мониторинга реализации </w:t>
      </w:r>
      <w:r w:rsidRPr="00CD39B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запрашивает у ответственных исполнителей подпрограмм и исполнителей основных мероприятий муниципальной программы информацию, необходимую для подготовки отчета о ходе реализации и оценке эффективности реализации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подготавливает годовой отчет.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.2. Ответственный исполнитель подпрограммы: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определяет исполнителей мероприятий подпрограммы, обеспечивает разработку и ее согласование с администратором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принимает решение о внесении изменений в подпрограмму и согласовывает их с администратором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несет ответственность за достижение целевых показателей и ожидаемых конечных результатов реализации подпрограммы;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подготавливает и направляет отчеты о ходе реализации и оценке эффективности реализации подпрограммы администратору муниципальной программы;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запрашивает у исполнителей информацию, необходимую для подготовки отчета о ходе реализации и оценке эффективности реализации подпрограммы.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.3. Исполнитель основных мероприятий: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-участвует в разработке муниципальной программы (подпрограммы);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-осуществляет реализацию основных мероприятий (мероприятий) муниципальной программы (подпрограммы);</w:t>
      </w:r>
    </w:p>
    <w:p w:rsidR="002962E9" w:rsidRPr="00CD39B2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-представляет администратору муниципальной программы в установленный им срок информацию о ходе реализации основных мероприятий муниципальной программы (ответственному исполнителю подпрограммы представляет информацию  о ходе реализации основных мероприятий подпрограммы) и  иную 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программы), необходимую для подготовки годового отчета, оценки эффективности реализации подпрограммы, сведений о выполнении плана реализации, сведений мониторинга реализации  мероприятий муниципальной программы (подпрограммы);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-несет ответственность за достижение показателей реализации основных мероприятий.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1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20545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20545">
        <w:rPr>
          <w:rFonts w:ascii="Times New Roman" w:hAnsi="Times New Roman"/>
          <w:bCs/>
          <w:sz w:val="28"/>
          <w:szCs w:val="28"/>
        </w:rPr>
        <w:t xml:space="preserve"> принятия решения о разработке муниципальных 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166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20545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8"/>
          <w:szCs w:val="28"/>
        </w:rPr>
      </w:pPr>
    </w:p>
    <w:p w:rsidR="002962E9" w:rsidRPr="00320545" w:rsidRDefault="002962E9" w:rsidP="002962E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2962E9" w:rsidRPr="008A5111" w:rsidRDefault="002962E9" w:rsidP="0029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(наименование программы)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2"/>
        <w:gridCol w:w="4695"/>
      </w:tblGrid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2962E9" w:rsidRPr="008A5111" w:rsidRDefault="002962E9" w:rsidP="000B7E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8A511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2E9" w:rsidRDefault="002962E9" w:rsidP="0029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962E9" w:rsidSect="0001670C">
          <w:headerReference w:type="default" r:id="rId8"/>
          <w:pgSz w:w="11906" w:h="16838"/>
          <w:pgMar w:top="993" w:right="567" w:bottom="1276" w:left="1418" w:header="556" w:footer="306" w:gutter="0"/>
          <w:cols w:space="708"/>
          <w:titlePg/>
          <w:docGrid w:linePitch="360"/>
        </w:sectPr>
      </w:pP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>Прилож</w:t>
      </w:r>
      <w:r>
        <w:rPr>
          <w:rFonts w:ascii="Times New Roman" w:hAnsi="Times New Roman"/>
          <w:sz w:val="28"/>
          <w:szCs w:val="28"/>
        </w:rPr>
        <w:t>ение № 2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20545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20545">
        <w:rPr>
          <w:rFonts w:ascii="Times New Roman" w:hAnsi="Times New Roman"/>
          <w:bCs/>
          <w:sz w:val="28"/>
          <w:szCs w:val="28"/>
        </w:rPr>
        <w:t xml:space="preserve"> принятия решения о разработке муниципальных программ</w:t>
      </w:r>
      <w:r w:rsidR="00216602" w:rsidRPr="00216602">
        <w:rPr>
          <w:rFonts w:ascii="Times New Roman" w:hAnsi="Times New Roman" w:cs="Times New Roman"/>
          <w:sz w:val="28"/>
          <w:szCs w:val="28"/>
        </w:rPr>
        <w:t xml:space="preserve"> </w:t>
      </w:r>
      <w:r w:rsidR="00216602">
        <w:rPr>
          <w:rFonts w:ascii="Times New Roman" w:hAnsi="Times New Roman" w:cs="Times New Roman"/>
          <w:sz w:val="28"/>
          <w:szCs w:val="28"/>
        </w:rPr>
        <w:t>Екимовичского</w:t>
      </w:r>
      <w:r w:rsidRPr="00131086">
        <w:rPr>
          <w:rFonts w:ascii="Times New Roman" w:hAnsi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20545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Целевые показатели</w:t>
      </w:r>
    </w:p>
    <w:p w:rsidR="002962E9" w:rsidRPr="008A5111" w:rsidRDefault="002962E9" w:rsidP="002962E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Pr="00126AE6">
        <w:rPr>
          <w:rFonts w:ascii="Times New Roman" w:hAnsi="Times New Roman"/>
          <w:sz w:val="24"/>
          <w:szCs w:val="24"/>
        </w:rPr>
        <w:t xml:space="preserve">аименование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26AE6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)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26"/>
        <w:gridCol w:w="1276"/>
        <w:gridCol w:w="2070"/>
        <w:gridCol w:w="2041"/>
        <w:gridCol w:w="1984"/>
        <w:gridCol w:w="1984"/>
        <w:gridCol w:w="1985"/>
      </w:tblGrid>
      <w:tr w:rsidR="002962E9" w:rsidRPr="000C13E5" w:rsidTr="000B7EA5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показателей </w:t>
            </w:r>
          </w:p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2962E9" w:rsidRPr="000C13E5" w:rsidTr="000B7EA5">
        <w:trPr>
          <w:trHeight w:val="101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3D3B4B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до начала очередного финансового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3D3B4B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до начала очередного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3D3B4B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2E9" w:rsidRPr="003D3B4B" w:rsidRDefault="002962E9" w:rsidP="000B7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 xml:space="preserve">2-й 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3-й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2962E9" w:rsidRPr="00595549" w:rsidRDefault="002962E9" w:rsidP="002962E9">
      <w:pPr>
        <w:pStyle w:val="11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625"/>
        <w:gridCol w:w="1276"/>
        <w:gridCol w:w="2069"/>
        <w:gridCol w:w="61"/>
        <w:gridCol w:w="1984"/>
        <w:gridCol w:w="1983"/>
        <w:gridCol w:w="1984"/>
        <w:gridCol w:w="1983"/>
      </w:tblGrid>
      <w:tr w:rsidR="002962E9" w:rsidRPr="000C13E5" w:rsidTr="000B7EA5">
        <w:trPr>
          <w:trHeight w:val="230"/>
          <w:tblHeader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830F3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830F3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830F3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2457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2457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830F3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6F790A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6F790A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62E9" w:rsidRPr="000C13E5" w:rsidTr="000B7EA5">
        <w:trPr>
          <w:trHeight w:val="352"/>
          <w:tblCellSpacing w:w="5" w:type="nil"/>
        </w:trPr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цели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rHeight w:val="711"/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Целевой показатель 2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rHeight w:val="372"/>
          <w:tblCellSpacing w:w="5" w:type="nil"/>
        </w:trPr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(или основного мероприятия)муниципальной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D817A8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1 подпрограммы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D817A8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подпрограммы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rHeight w:val="446"/>
          <w:tblCellSpacing w:w="5" w:type="nil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(или основного мероприятия) 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D817A8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1 подпрограммы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D817A8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подпрограммы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rHeight w:val="399"/>
          <w:tblCellSpacing w:w="5" w:type="nil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D817A8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1 обеспечивающей подпрограммы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D817A8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обеспечивающей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0C13E5" w:rsidTr="000B7EA5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C13E5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893EBD" w:rsidRDefault="00893EBD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893EBD" w:rsidRDefault="00893EBD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20545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20545">
        <w:rPr>
          <w:rFonts w:ascii="Times New Roman" w:hAnsi="Times New Roman"/>
          <w:bCs/>
          <w:sz w:val="28"/>
          <w:szCs w:val="28"/>
        </w:rPr>
        <w:t xml:space="preserve"> принятия решения о разработке муниципальных программ</w:t>
      </w:r>
      <w:r w:rsidR="00DC18F1" w:rsidRPr="00DC18F1">
        <w:rPr>
          <w:rFonts w:ascii="Times New Roman" w:hAnsi="Times New Roman" w:cs="Times New Roman"/>
          <w:sz w:val="28"/>
          <w:szCs w:val="28"/>
        </w:rPr>
        <w:t xml:space="preserve"> </w:t>
      </w:r>
      <w:r w:rsidR="00DC18F1">
        <w:rPr>
          <w:rFonts w:ascii="Times New Roman" w:hAnsi="Times New Roman" w:cs="Times New Roman"/>
          <w:sz w:val="28"/>
          <w:szCs w:val="28"/>
        </w:rPr>
        <w:t>Екимовичского</w:t>
      </w:r>
      <w:r w:rsidRPr="00C62321">
        <w:rPr>
          <w:rFonts w:ascii="Times New Roman" w:hAnsi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20545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2962E9" w:rsidRPr="00C952B3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2B3">
        <w:rPr>
          <w:rFonts w:ascii="Times New Roman" w:hAnsi="Times New Roman"/>
          <w:b/>
          <w:bCs/>
          <w:sz w:val="24"/>
          <w:szCs w:val="24"/>
        </w:rPr>
        <w:t xml:space="preserve">План реализации 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="00DC18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на ______________________годы </w:t>
      </w:r>
    </w:p>
    <w:p w:rsidR="002962E9" w:rsidRPr="0044168A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4168A">
        <w:rPr>
          <w:rFonts w:ascii="Times New Roman" w:hAnsi="Times New Roman"/>
          <w:bCs/>
          <w:sz w:val="20"/>
          <w:szCs w:val="20"/>
        </w:rPr>
        <w:t xml:space="preserve">    (на очередной финансовый год и плановый период)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962E9" w:rsidRPr="0044168A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168A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153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10"/>
        <w:gridCol w:w="3843"/>
        <w:gridCol w:w="1418"/>
        <w:gridCol w:w="1417"/>
        <w:gridCol w:w="1843"/>
        <w:gridCol w:w="2126"/>
        <w:gridCol w:w="1985"/>
        <w:gridCol w:w="1843"/>
      </w:tblGrid>
      <w:tr w:rsidR="002962E9" w:rsidRPr="00033CC3" w:rsidTr="00DC18F1">
        <w:trPr>
          <w:trHeight w:val="873"/>
          <w:tblCellSpacing w:w="5" w:type="nil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33C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DC18F1" w:rsidP="00DC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финан-сового обеспече</w:t>
            </w:r>
            <w:r w:rsidR="002962E9" w:rsidRPr="00033CC3">
              <w:rPr>
                <w:rFonts w:ascii="Times New Roman" w:hAnsi="Times New Roman"/>
                <w:sz w:val="24"/>
                <w:szCs w:val="24"/>
              </w:rPr>
              <w:t>ния (расшиф-ровать)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(тыс. рублей)</w:t>
            </w:r>
          </w:p>
        </w:tc>
      </w:tr>
      <w:tr w:rsidR="002962E9" w:rsidRPr="00033CC3" w:rsidTr="00DC18F1">
        <w:trPr>
          <w:trHeight w:val="439"/>
          <w:tblCellSpacing w:w="5" w:type="nil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1" w:rsidRDefault="00DC18F1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О</w:t>
            </w:r>
            <w:r w:rsidR="002962E9" w:rsidRPr="00033CC3">
              <w:rPr>
                <w:rFonts w:ascii="Times New Roman" w:hAnsi="Times New Roman"/>
              </w:rPr>
              <w:t>чередной</w:t>
            </w:r>
          </w:p>
          <w:p w:rsidR="002962E9" w:rsidRPr="00033CC3" w:rsidRDefault="00DC18F1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финансо</w:t>
            </w:r>
            <w:r w:rsidR="002962E9" w:rsidRPr="00033CC3">
              <w:rPr>
                <w:rFonts w:ascii="Times New Roman" w:hAnsi="Times New Roman"/>
              </w:rPr>
              <w:t>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2962E9" w:rsidRPr="00033CC3" w:rsidRDefault="002962E9" w:rsidP="002962E9">
      <w:pPr>
        <w:spacing w:after="0"/>
        <w:rPr>
          <w:sz w:val="2"/>
          <w:szCs w:val="2"/>
        </w:rPr>
      </w:pPr>
    </w:p>
    <w:tbl>
      <w:tblPr>
        <w:tblW w:w="1534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937"/>
        <w:gridCol w:w="906"/>
        <w:gridCol w:w="2152"/>
        <w:gridCol w:w="1984"/>
        <w:gridCol w:w="1929"/>
      </w:tblGrid>
      <w:tr w:rsidR="002962E9" w:rsidRPr="00033CC3" w:rsidTr="000B7EA5">
        <w:trPr>
          <w:trHeight w:hRule="exact" w:val="27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Цель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33CC3" w:rsidTr="000B7EA5">
        <w:trPr>
          <w:trHeight w:hRule="exact" w:val="29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33CC3" w:rsidTr="000B7EA5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42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565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75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33CC3" w:rsidTr="000B7EA5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352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15"/>
          <w:tblCellSpacing w:w="5" w:type="nil"/>
          <w:jc w:val="center"/>
        </w:trPr>
        <w:tc>
          <w:tcPr>
            <w:tcW w:w="4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2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585"/>
          <w:tblCellSpacing w:w="5" w:type="nil"/>
          <w:jc w:val="center"/>
        </w:trPr>
        <w:tc>
          <w:tcPr>
            <w:tcW w:w="4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87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2. Подпрограмма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2962E9" w:rsidRPr="00033CC3" w:rsidTr="000B7EA5">
        <w:trPr>
          <w:trHeight w:hRule="exact" w:val="397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Цель 1 подпрограммы 1</w:t>
            </w:r>
          </w:p>
        </w:tc>
      </w:tr>
      <w:tr w:rsidR="002962E9" w:rsidRPr="00033CC3" w:rsidTr="000B7EA5">
        <w:trPr>
          <w:trHeight w:hRule="exact" w:val="32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1 цели 1 подпрограммы 1</w:t>
            </w:r>
          </w:p>
        </w:tc>
      </w:tr>
      <w:tr w:rsidR="002962E9" w:rsidRPr="00033CC3" w:rsidTr="000B7EA5">
        <w:trPr>
          <w:trHeight w:val="326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139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245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6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1 цели 1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5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цели 1 подпрограммы 1</w:t>
            </w: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241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2 цели 1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47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Цель 2 подпрограммы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2962E9" w:rsidRPr="00033CC3" w:rsidTr="000B7EA5">
        <w:trPr>
          <w:trHeight w:hRule="exact" w:val="288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цели 2 подпрограммы 1</w:t>
            </w: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173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1 цели 2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86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цели 2 подпрограммы 1</w:t>
            </w: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23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2 цели 2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hRule="exact" w:val="271"/>
          <w:tblCellSpacing w:w="5" w:type="nil"/>
          <w:jc w:val="center"/>
        </w:trPr>
        <w:tc>
          <w:tcPr>
            <w:tcW w:w="15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3. Обеспечивающая подпрограмма </w:t>
            </w:r>
          </w:p>
        </w:tc>
      </w:tr>
      <w:tr w:rsidR="002962E9" w:rsidRPr="00033CC3" w:rsidTr="000B7EA5">
        <w:trPr>
          <w:trHeight w:val="267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администратора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C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RPr="00033CC3" w:rsidTr="000B7EA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33CC3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2E9" w:rsidRPr="009A2140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962E9" w:rsidRPr="009A2140" w:rsidSect="00893EBD">
          <w:pgSz w:w="16838" w:h="11906" w:orient="landscape"/>
          <w:pgMar w:top="567" w:right="820" w:bottom="851" w:left="1134" w:header="709" w:footer="709" w:gutter="0"/>
          <w:cols w:space="708"/>
          <w:docGrid w:linePitch="360"/>
        </w:sect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5672" w:firstLine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962E9" w:rsidRDefault="002962E9" w:rsidP="002962E9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принятия решения о разработке муниципальных программ</w:t>
      </w:r>
      <w:r w:rsidR="008503AF" w:rsidRPr="008503AF">
        <w:rPr>
          <w:rFonts w:ascii="Times New Roman" w:hAnsi="Times New Roman" w:cs="Times New Roman"/>
          <w:sz w:val="28"/>
          <w:szCs w:val="28"/>
        </w:rPr>
        <w:t xml:space="preserve"> </w:t>
      </w:r>
      <w:r w:rsidR="008503AF" w:rsidRPr="008503AF">
        <w:rPr>
          <w:rFonts w:ascii="Times New Roman" w:hAnsi="Times New Roman" w:cs="Times New Roman"/>
          <w:b w:val="0"/>
          <w:sz w:val="28"/>
          <w:szCs w:val="28"/>
        </w:rPr>
        <w:t>Екимовичского</w:t>
      </w:r>
      <w:r w:rsidRPr="00850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6232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их формирования и реализации </w:t>
      </w:r>
    </w:p>
    <w:p w:rsidR="002962E9" w:rsidRDefault="002962E9" w:rsidP="002962E9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62E9" w:rsidRDefault="002962E9" w:rsidP="002962E9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</w:t>
      </w:r>
    </w:p>
    <w:p w:rsidR="002962E9" w:rsidRDefault="002962E9" w:rsidP="002962E9">
      <w:pPr>
        <w:pStyle w:val="ConsPlusNonformat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62E9" w:rsidRDefault="002962E9" w:rsidP="00296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2962E9" w:rsidRDefault="002962E9" w:rsidP="00296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2962E9" w:rsidRDefault="002962E9" w:rsidP="0029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2"/>
        <w:gridCol w:w="2465"/>
        <w:gridCol w:w="3704"/>
        <w:gridCol w:w="2532"/>
      </w:tblGrid>
      <w:tr w:rsidR="002962E9" w:rsidTr="000B7EA5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2E9" w:rsidRDefault="002962E9" w:rsidP="000B7E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  <w:p w:rsidR="002962E9" w:rsidRDefault="002962E9" w:rsidP="000B7E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</w:t>
            </w:r>
          </w:p>
          <w:p w:rsidR="002962E9" w:rsidRDefault="002962E9" w:rsidP="000B7E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2962E9" w:rsidTr="000B7E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2E9" w:rsidTr="000B7E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2E9" w:rsidTr="000B7E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8503AF" w:rsidRDefault="008503AF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2962E9" w:rsidRDefault="002962E9" w:rsidP="002962E9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принятия решения о разработке муниципальных программ</w:t>
      </w:r>
      <w:r w:rsidR="008503AF" w:rsidRPr="008503AF">
        <w:rPr>
          <w:rFonts w:ascii="Times New Roman" w:hAnsi="Times New Roman" w:cs="Times New Roman"/>
          <w:b w:val="0"/>
          <w:sz w:val="28"/>
          <w:szCs w:val="28"/>
        </w:rPr>
        <w:t xml:space="preserve"> Екимовичского</w:t>
      </w:r>
      <w:r w:rsidRPr="00C62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их формирования и реализации 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6345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мер регулирования органами местного самоуправления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5"/>
        <w:gridCol w:w="1560"/>
        <w:gridCol w:w="1276"/>
        <w:gridCol w:w="1134"/>
        <w:gridCol w:w="1325"/>
        <w:gridCol w:w="1085"/>
        <w:gridCol w:w="1134"/>
      </w:tblGrid>
      <w:tr w:rsidR="002962E9" w:rsidTr="000B7E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меры  регулиро-вания органами местного самоуправления (ОМС)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применения мер  регулирования  ОМС (наименование нормативного правового акта)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возмещаемых выпадающих доходов (тыс.руб.)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Обоснова-ние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необходи-мости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применения  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   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регулирова-</w:t>
            </w:r>
          </w:p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ния(ОМС)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</w:tr>
      <w:tr w:rsidR="002962E9" w:rsidTr="000B7E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Default="002962E9" w:rsidP="000B7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Default="002962E9" w:rsidP="000B7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Default="002962E9" w:rsidP="000B7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 реали-</w:t>
            </w:r>
          </w:p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зации</w:t>
            </w:r>
          </w:p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 реали-</w:t>
            </w:r>
          </w:p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зациимуниципальной программы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 реали-</w:t>
            </w:r>
          </w:p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зациимуниципальнойпрограм-мы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последую-щие  годы реали-зации</w:t>
            </w:r>
          </w:p>
          <w:p w:rsidR="002962E9" w:rsidRDefault="002962E9" w:rsidP="000B7EA5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програм-мы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Default="002962E9" w:rsidP="000B7E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2E9" w:rsidTr="000B7E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Налоговые, тарифные, кредитные и иные меры регулирования ОМС, предусмотренные федеральным, областным законодательством, муниципальными нормативными правовыми актами;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Краткое описание необходимости применения мер регулирования ОМС, а также срок действия указанных мер и прогнозная оценка объема выпадающих доходов либо дополнительно полученных доходов при их использовании и иного эффекта применения мер.</w:t>
      </w: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503AF" w:rsidRDefault="008503AF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2962E9" w:rsidRDefault="002962E9" w:rsidP="002962E9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принятия решения о разработке муниципальных программ</w:t>
      </w:r>
      <w:r w:rsidR="00DF2178" w:rsidRPr="00DF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178" w:rsidRPr="008503AF">
        <w:rPr>
          <w:rFonts w:ascii="Times New Roman" w:hAnsi="Times New Roman" w:cs="Times New Roman"/>
          <w:b w:val="0"/>
          <w:sz w:val="28"/>
          <w:szCs w:val="28"/>
        </w:rPr>
        <w:t>Екимовичского</w:t>
      </w:r>
      <w:r w:rsidRPr="00C62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их формирования и реализации </w:t>
      </w:r>
    </w:p>
    <w:p w:rsidR="002962E9" w:rsidRDefault="002962E9" w:rsidP="002962E9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62E9" w:rsidRDefault="002962E9" w:rsidP="002962E9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 xml:space="preserve">подпрограммы муниципальной </w:t>
      </w:r>
      <w:r w:rsidRPr="008A5111">
        <w:rPr>
          <w:rFonts w:ascii="Times New Roman" w:hAnsi="Times New Roman"/>
          <w:sz w:val="28"/>
          <w:szCs w:val="28"/>
        </w:rPr>
        <w:t>программы)</w:t>
      </w: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E9" w:rsidRPr="008A5111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1"/>
        <w:gridCol w:w="4170"/>
      </w:tblGrid>
      <w:tr w:rsidR="002962E9" w:rsidRPr="008A5111" w:rsidTr="000B7EA5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Ответственные исполнителиподпрограмм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Сроки (этапы)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2E9" w:rsidRPr="008A5111" w:rsidTr="000B7EA5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A909E8" w:rsidRDefault="002962E9" w:rsidP="000B7E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 w:rsidRPr="00D41BCF">
              <w:rPr>
                <w:rFonts w:ascii="Times New Roman" w:hAnsi="Times New Roman"/>
                <w:sz w:val="28"/>
                <w:szCs w:val="28"/>
              </w:rPr>
              <w:t>подпрограммы (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9" w:rsidRPr="008A5111" w:rsidRDefault="002962E9" w:rsidP="000B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62E9" w:rsidRPr="003F088F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3F088F">
        <w:rPr>
          <w:rFonts w:ascii="Times New Roman" w:hAnsi="Times New Roman"/>
          <w:sz w:val="28"/>
          <w:szCs w:val="28"/>
        </w:rPr>
        <w:t>Приложение № 7</w:t>
      </w: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3F0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178">
        <w:rPr>
          <w:rFonts w:ascii="Times New Roman" w:hAnsi="Times New Roman" w:cs="Times New Roman"/>
          <w:bCs/>
          <w:sz w:val="28"/>
          <w:szCs w:val="28"/>
        </w:rPr>
        <w:t>к</w:t>
      </w:r>
      <w:r w:rsidRPr="003F088F">
        <w:rPr>
          <w:rFonts w:ascii="Times New Roman" w:hAnsi="Times New Roman" w:cs="Times New Roman"/>
          <w:bCs/>
          <w:sz w:val="28"/>
          <w:szCs w:val="28"/>
        </w:rPr>
        <w:t xml:space="preserve"> Порядку принятия решения о разработке муниципальных программ</w:t>
      </w:r>
      <w:r w:rsidR="00DF2178" w:rsidRPr="00DF2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78" w:rsidRPr="00DF2178">
        <w:rPr>
          <w:rFonts w:ascii="Times New Roman" w:hAnsi="Times New Roman" w:cs="Times New Roman"/>
          <w:sz w:val="28"/>
          <w:szCs w:val="28"/>
        </w:rPr>
        <w:t>Екимовичского</w:t>
      </w:r>
      <w:r w:rsidRPr="00C623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F088F">
        <w:rPr>
          <w:rFonts w:ascii="Times New Roman" w:hAnsi="Times New Roman" w:cs="Times New Roman"/>
          <w:bCs/>
          <w:sz w:val="28"/>
          <w:szCs w:val="28"/>
        </w:rPr>
        <w:t xml:space="preserve">, их формирования и реализации </w:t>
      </w:r>
    </w:p>
    <w:p w:rsidR="002962E9" w:rsidRPr="003F088F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3F088F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tbl>
      <w:tblPr>
        <w:tblW w:w="11518" w:type="dxa"/>
        <w:tblInd w:w="-1452" w:type="dxa"/>
        <w:tblLayout w:type="fixed"/>
        <w:tblLook w:val="0000"/>
      </w:tblPr>
      <w:tblGrid>
        <w:gridCol w:w="582"/>
        <w:gridCol w:w="2396"/>
        <w:gridCol w:w="1134"/>
        <w:gridCol w:w="1134"/>
        <w:gridCol w:w="1276"/>
        <w:gridCol w:w="1134"/>
        <w:gridCol w:w="963"/>
        <w:gridCol w:w="879"/>
        <w:gridCol w:w="1027"/>
        <w:gridCol w:w="993"/>
      </w:tblGrid>
      <w:tr w:rsidR="002962E9" w:rsidRPr="003F088F" w:rsidTr="000B7EA5">
        <w:trPr>
          <w:trHeight w:val="465"/>
        </w:trPr>
        <w:tc>
          <w:tcPr>
            <w:tcW w:w="11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выполнении  плана реализации и целевых показателей муниципальной программы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________ год</w:t>
            </w:r>
          </w:p>
        </w:tc>
      </w:tr>
      <w:tr w:rsidR="002962E9" w:rsidRPr="003F088F" w:rsidTr="000B7EA5">
        <w:trPr>
          <w:trHeight w:val="195"/>
        </w:trPr>
        <w:tc>
          <w:tcPr>
            <w:tcW w:w="11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20"/>
        </w:trPr>
        <w:tc>
          <w:tcPr>
            <w:tcW w:w="11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2962E9" w:rsidRPr="003F088F" w:rsidTr="000B7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(фамилия, 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 (расшифровать)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Примечание (указывают-ся причины неосвоения средств, не- достижения показателей)</w:t>
            </w:r>
          </w:p>
        </w:tc>
      </w:tr>
      <w:tr w:rsidR="002962E9" w:rsidRPr="003F088F" w:rsidTr="000B7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план на 6 месяцев,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фактически освоено за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 месяцев,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процентосвое-ния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плановое               на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 месяцев,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фактическое за                         6 месяцев,</w:t>
            </w:r>
          </w:p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2E9" w:rsidRPr="003F088F" w:rsidRDefault="002962E9" w:rsidP="00296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51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396"/>
        <w:gridCol w:w="1134"/>
        <w:gridCol w:w="1134"/>
        <w:gridCol w:w="1276"/>
        <w:gridCol w:w="1134"/>
        <w:gridCol w:w="963"/>
        <w:gridCol w:w="855"/>
        <w:gridCol w:w="1051"/>
        <w:gridCol w:w="993"/>
      </w:tblGrid>
      <w:tr w:rsidR="002962E9" w:rsidRPr="003F088F" w:rsidTr="000B7EA5">
        <w:trPr>
          <w:trHeight w:val="2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62E9" w:rsidRPr="003F088F" w:rsidTr="000B7EA5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962E9" w:rsidRPr="003F088F" w:rsidTr="000B7EA5">
        <w:trPr>
          <w:trHeight w:hRule="exact"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 1 (ед. измерения)</w:t>
            </w:r>
          </w:p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2 (ед.измерения)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hRule="exact" w:val="3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 муниципальной</w:t>
            </w:r>
          </w:p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962E9" w:rsidRPr="003F088F" w:rsidTr="000B7EA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05"/>
        </w:trPr>
        <w:tc>
          <w:tcPr>
            <w:tcW w:w="11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088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муниципальной программы </w:t>
            </w:r>
          </w:p>
        </w:tc>
      </w:tr>
      <w:tr w:rsidR="002962E9" w:rsidRPr="003F088F" w:rsidTr="000B7EA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962E9" w:rsidRPr="003F088F" w:rsidTr="000B7EA5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962E9" w:rsidRPr="003F088F" w:rsidTr="000B7EA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Pr="003F0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(ед.измерения)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05"/>
        </w:trPr>
        <w:tc>
          <w:tcPr>
            <w:tcW w:w="11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муниципальной программы</w:t>
            </w:r>
          </w:p>
        </w:tc>
      </w:tr>
      <w:tr w:rsidR="002962E9" w:rsidRPr="003F088F" w:rsidTr="000B7EA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962E9" w:rsidRPr="003F088F" w:rsidTr="000B7EA5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962E9" w:rsidRPr="003F088F" w:rsidTr="000B7EA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E9" w:rsidRPr="003F088F" w:rsidTr="000B7EA5">
        <w:trPr>
          <w:trHeight w:val="2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E9" w:rsidRPr="003F088F" w:rsidRDefault="002962E9" w:rsidP="000B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3F088F" w:rsidRDefault="002962E9" w:rsidP="000B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2E9" w:rsidRDefault="002962E9" w:rsidP="0029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   ___________      ФИО      </w:t>
      </w: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F2178" w:rsidRDefault="00DF2178" w:rsidP="002962E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2962E9" w:rsidRDefault="002962E9" w:rsidP="00DF2178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387" w:firstLine="709"/>
        <w:rPr>
          <w:rFonts w:ascii="Times New Roman" w:hAnsi="Times New Roman"/>
          <w:bCs/>
          <w:sz w:val="28"/>
          <w:szCs w:val="28"/>
        </w:rPr>
      </w:pPr>
      <w:r w:rsidRPr="00D45ED9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</w:rPr>
        <w:tab/>
      </w:r>
    </w:p>
    <w:p w:rsidR="002962E9" w:rsidRPr="00FD0435" w:rsidRDefault="002962E9" w:rsidP="00DF2178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DF2178" w:rsidRPr="00DF217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D0435">
        <w:rPr>
          <w:rFonts w:ascii="Times New Roman" w:hAnsi="Times New Roman"/>
          <w:bCs/>
          <w:sz w:val="28"/>
          <w:szCs w:val="28"/>
        </w:rPr>
        <w:t>Рославльск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D043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FD0435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2962E9" w:rsidRPr="00FD0435" w:rsidRDefault="002962E9" w:rsidP="00696B77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40" w:hanging="837"/>
        <w:jc w:val="both"/>
        <w:rPr>
          <w:rFonts w:ascii="Times New Roman" w:hAnsi="Times New Roman"/>
          <w:bCs/>
          <w:sz w:val="28"/>
          <w:szCs w:val="28"/>
        </w:rPr>
      </w:pPr>
      <w:r w:rsidRPr="00FD0435">
        <w:rPr>
          <w:rFonts w:ascii="Times New Roman" w:hAnsi="Times New Roman"/>
          <w:bCs/>
          <w:sz w:val="28"/>
          <w:szCs w:val="28"/>
        </w:rPr>
        <w:t xml:space="preserve">от </w:t>
      </w:r>
      <w:r w:rsidR="00696B77">
        <w:rPr>
          <w:rFonts w:ascii="Times New Roman" w:hAnsi="Times New Roman"/>
          <w:bCs/>
          <w:sz w:val="28"/>
          <w:szCs w:val="28"/>
        </w:rPr>
        <w:t xml:space="preserve"> 08.11. 2017  года 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696B77">
        <w:rPr>
          <w:rFonts w:ascii="Times New Roman" w:hAnsi="Times New Roman"/>
          <w:bCs/>
          <w:sz w:val="28"/>
          <w:szCs w:val="28"/>
        </w:rPr>
        <w:t>112</w:t>
      </w: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62E9" w:rsidRPr="00FC3CF2" w:rsidRDefault="002962E9" w:rsidP="00296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>ПОРЯДОК</w:t>
      </w:r>
    </w:p>
    <w:p w:rsidR="002962E9" w:rsidRDefault="002962E9" w:rsidP="00296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2962E9" w:rsidRPr="00FC3CF2" w:rsidRDefault="002962E9" w:rsidP="00296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2962E9" w:rsidRPr="00FC3CF2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ежегодной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F2178" w:rsidRPr="00DF2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78" w:rsidRPr="00DF217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DF2178">
        <w:rPr>
          <w:rFonts w:ascii="Times New Roman" w:hAnsi="Times New Roman"/>
          <w:sz w:val="28"/>
          <w:szCs w:val="28"/>
        </w:rPr>
        <w:t xml:space="preserve"> </w:t>
      </w:r>
      <w:r w:rsidRPr="00B032B8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 w:rsidRPr="00CD260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603">
        <w:rPr>
          <w:rFonts w:ascii="Times New Roman" w:hAnsi="Times New Roman" w:cs="Times New Roman"/>
          <w:sz w:val="28"/>
          <w:szCs w:val="28"/>
        </w:rPr>
        <w:t>), критерии и методику указанной оценки.</w:t>
      </w:r>
    </w:p>
    <w:p w:rsidR="002962E9" w:rsidRPr="00CD2603" w:rsidRDefault="002962E9" w:rsidP="002962E9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26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F2178">
        <w:rPr>
          <w:rFonts w:ascii="Times New Roman" w:hAnsi="Times New Roman" w:cs="Times New Roman"/>
          <w:sz w:val="28"/>
          <w:szCs w:val="28"/>
        </w:rPr>
        <w:t xml:space="preserve"> </w:t>
      </w:r>
      <w:r w:rsidRPr="00CD2603">
        <w:rPr>
          <w:rFonts w:ascii="Times New Roman" w:hAnsi="Times New Roman" w:cs="Times New Roman"/>
          <w:sz w:val="28"/>
          <w:szCs w:val="28"/>
        </w:rPr>
        <w:t xml:space="preserve">программы на основе представленных ответственными исполнителями подпрограмм и исполнителями основных мероприятий (мероприятий)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(или) подпрограмм годовых отчетов: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об итогах выполнения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>- об итогах выполнения по</w:t>
      </w:r>
      <w:r>
        <w:rPr>
          <w:rFonts w:ascii="Times New Roman" w:hAnsi="Times New Roman" w:cs="Times New Roman"/>
          <w:sz w:val="28"/>
          <w:szCs w:val="28"/>
        </w:rPr>
        <w:t>казателей основных мероприятий 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о степени соответствия расходов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DF2178" w:rsidRPr="00DF2178">
        <w:rPr>
          <w:rFonts w:ascii="Times New Roman" w:hAnsi="Times New Roman" w:cs="Times New Roman"/>
          <w:sz w:val="28"/>
          <w:szCs w:val="28"/>
        </w:rPr>
        <w:t xml:space="preserve"> Екимовичского</w:t>
      </w:r>
      <w:r w:rsidR="00DF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района Смоленской области, муниципального образования «Рославльский район» Смоленской области, и (или) </w:t>
      </w:r>
      <w:r w:rsidRPr="00CD260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(или) федерального бюджетов уровню затрат.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прошедший год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программе, входящим в нее подпрограммам (за исключением обеспечивающей подпрограммы) и 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4.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проводится по следующим критериям: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степени достижения целей подпрограмм 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в целом;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степени достижения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и подпрограмм;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F2178" w:rsidRPr="00DF2178">
        <w:rPr>
          <w:rFonts w:ascii="Times New Roman" w:hAnsi="Times New Roman" w:cs="Times New Roman"/>
          <w:sz w:val="28"/>
          <w:szCs w:val="28"/>
        </w:rPr>
        <w:t>Екимовичского</w:t>
      </w:r>
      <w:r w:rsidR="00DF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района Смоленской области, муниципального образования «Рославльский район» Смоленской области, и (или) </w:t>
      </w:r>
      <w:r w:rsidRPr="00CD260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178">
        <w:rPr>
          <w:rFonts w:ascii="Times New Roman" w:hAnsi="Times New Roman" w:cs="Times New Roman"/>
          <w:sz w:val="28"/>
          <w:szCs w:val="28"/>
        </w:rPr>
        <w:t xml:space="preserve"> </w:t>
      </w:r>
      <w:r w:rsidRPr="00CD2603">
        <w:rPr>
          <w:rFonts w:ascii="Times New Roman" w:hAnsi="Times New Roman" w:cs="Times New Roman"/>
          <w:sz w:val="28"/>
          <w:szCs w:val="28"/>
        </w:rPr>
        <w:t>и (или) федерального бюджетов уровню затрат.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D2603">
        <w:rPr>
          <w:rFonts w:ascii="Times New Roman" w:hAnsi="Times New Roman" w:cs="Times New Roman"/>
          <w:sz w:val="28"/>
          <w:szCs w:val="28"/>
        </w:rPr>
        <w:lastRenderedPageBreak/>
        <w:t xml:space="preserve">(подпрограммы) осуществляется на основе методики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программы, являющейся приложением к настоящему Порядку.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6. Расчеты по результатам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ее результаты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E1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Екимовичского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(далее Глава муниципального образования)</w:t>
      </w:r>
      <w:r w:rsidRPr="00CD2603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CD2603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с приложением пояснительной записки, объясняющей особенности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D2603">
        <w:rPr>
          <w:rFonts w:ascii="Times New Roman" w:hAnsi="Times New Roman" w:cs="Times New Roman"/>
          <w:sz w:val="28"/>
          <w:szCs w:val="28"/>
        </w:rPr>
        <w:t xml:space="preserve">й программы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программ, в отношении которых по состоянию на 1 марта года, следующего за отчетным, отсутствуют данные государственного статистического наблюдения о достижении плановых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 и (или)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подпрограмм).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755"/>
      <w:bookmarkEnd w:id="0"/>
      <w:r>
        <w:rPr>
          <w:rFonts w:ascii="Times New Roman" w:hAnsi="Times New Roman"/>
          <w:sz w:val="28"/>
          <w:szCs w:val="28"/>
        </w:rPr>
        <w:t>7.А</w:t>
      </w:r>
      <w:r w:rsidRPr="00082C9A">
        <w:rPr>
          <w:rFonts w:ascii="Times New Roman" w:hAnsi="Times New Roman"/>
          <w:sz w:val="28"/>
          <w:szCs w:val="28"/>
        </w:rPr>
        <w:t>дминистратор муниципальных программ</w:t>
      </w:r>
      <w:r w:rsidR="007E1DCA"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>в срок до</w:t>
      </w:r>
      <w:r w:rsidR="007E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мая</w:t>
      </w:r>
      <w:r w:rsidRPr="00595B09">
        <w:rPr>
          <w:rFonts w:ascii="Times New Roman" w:hAnsi="Times New Roman"/>
          <w:sz w:val="28"/>
          <w:szCs w:val="28"/>
        </w:rPr>
        <w:t xml:space="preserve"> года, следующего за отчетным, формирует сводную информацию о</w:t>
      </w:r>
      <w:r>
        <w:rPr>
          <w:rFonts w:ascii="Times New Roman" w:hAnsi="Times New Roman"/>
          <w:sz w:val="28"/>
          <w:szCs w:val="28"/>
        </w:rPr>
        <w:t xml:space="preserve"> реализации муниципальных программ с учетом </w:t>
      </w:r>
      <w:r w:rsidRPr="00595B09">
        <w:rPr>
          <w:rFonts w:ascii="Times New Roman" w:hAnsi="Times New Roman"/>
          <w:sz w:val="28"/>
          <w:szCs w:val="28"/>
        </w:rPr>
        <w:t xml:space="preserve">проведенной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7E1DCA"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на основании годовых отчетов по муниципальным программам</w:t>
      </w:r>
      <w:r w:rsidRPr="00595B09">
        <w:rPr>
          <w:rFonts w:ascii="Times New Roman" w:hAnsi="Times New Roman"/>
          <w:sz w:val="28"/>
          <w:szCs w:val="28"/>
        </w:rPr>
        <w:t xml:space="preserve">и предложения по дальнейшей реализации конкретной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95B09">
        <w:rPr>
          <w:rFonts w:ascii="Times New Roman" w:hAnsi="Times New Roman"/>
          <w:sz w:val="28"/>
          <w:szCs w:val="28"/>
        </w:rPr>
        <w:t xml:space="preserve">программы и (или) о необходимости внесения изменений в </w:t>
      </w:r>
      <w:r w:rsidRPr="00F711B9">
        <w:rPr>
          <w:rFonts w:ascii="Times New Roman" w:hAnsi="Times New Roman"/>
          <w:sz w:val="28"/>
          <w:szCs w:val="28"/>
        </w:rPr>
        <w:t xml:space="preserve">муниципальную программу и представляет их на рассмотрение рабочей </w:t>
      </w:r>
      <w:r>
        <w:rPr>
          <w:rFonts w:ascii="Times New Roman" w:hAnsi="Times New Roman"/>
          <w:sz w:val="28"/>
          <w:szCs w:val="28"/>
        </w:rPr>
        <w:t>группы.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результатам проведенной оценки эффективности отражается в таблице №1.</w:t>
      </w: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E97" w:rsidRDefault="00AB1E97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1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E1DCA" w:rsidRDefault="007E1DCA" w:rsidP="002962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E1DCA" w:rsidRDefault="007E1DCA" w:rsidP="002962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информация об оценке эффективности реализации муниципальных программ</w:t>
      </w:r>
    </w:p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  <w:gridCol w:w="15"/>
        <w:gridCol w:w="3285"/>
        <w:gridCol w:w="52"/>
        <w:gridCol w:w="3197"/>
      </w:tblGrid>
      <w:tr w:rsidR="002962E9" w:rsidTr="000B7EA5">
        <w:trPr>
          <w:trHeight w:val="510"/>
        </w:trPr>
        <w:tc>
          <w:tcPr>
            <w:tcW w:w="2835" w:type="dxa"/>
          </w:tcPr>
          <w:p w:rsidR="002962E9" w:rsidRPr="003538EF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3502" w:type="dxa"/>
            <w:gridSpan w:val="2"/>
          </w:tcPr>
          <w:p w:rsidR="002962E9" w:rsidRPr="003538EF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3444" w:type="dxa"/>
            <w:gridSpan w:val="2"/>
          </w:tcPr>
          <w:p w:rsidR="002962E9" w:rsidRPr="003538EF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2962E9" w:rsidTr="000B7EA5">
        <w:trPr>
          <w:trHeight w:val="428"/>
        </w:trPr>
        <w:tc>
          <w:tcPr>
            <w:tcW w:w="9781" w:type="dxa"/>
            <w:gridSpan w:val="5"/>
          </w:tcPr>
          <w:p w:rsidR="002962E9" w:rsidRPr="00F37BE1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>Наименование муниципальной программы _______________________</w:t>
            </w:r>
          </w:p>
        </w:tc>
      </w:tr>
      <w:tr w:rsidR="002962E9" w:rsidTr="000B7EA5">
        <w:trPr>
          <w:trHeight w:val="419"/>
        </w:trPr>
        <w:tc>
          <w:tcPr>
            <w:tcW w:w="2835" w:type="dxa"/>
          </w:tcPr>
          <w:p w:rsidR="002962E9" w:rsidRPr="003538EF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</w:tcPr>
          <w:p w:rsidR="002962E9" w:rsidRPr="003538EF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:rsidR="002962E9" w:rsidRPr="003538EF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E9" w:rsidTr="000B7EA5">
        <w:trPr>
          <w:trHeight w:val="372"/>
        </w:trPr>
        <w:tc>
          <w:tcPr>
            <w:tcW w:w="9781" w:type="dxa"/>
            <w:gridSpan w:val="5"/>
          </w:tcPr>
          <w:p w:rsidR="002962E9" w:rsidRPr="00F37BE1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>Наименование муниципальной программы _______________________</w:t>
            </w:r>
          </w:p>
        </w:tc>
      </w:tr>
      <w:tr w:rsidR="002962E9" w:rsidTr="000B7EA5">
        <w:trPr>
          <w:trHeight w:val="510"/>
        </w:trPr>
        <w:tc>
          <w:tcPr>
            <w:tcW w:w="2850" w:type="dxa"/>
            <w:gridSpan w:val="2"/>
          </w:tcPr>
          <w:p w:rsidR="002962E9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2962E9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962E9" w:rsidRDefault="002962E9" w:rsidP="000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2E9" w:rsidRDefault="002962E9" w:rsidP="00296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8. Администратор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причины отклонения фактических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от запланированных;</w:t>
      </w: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предложения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программу, направленных на повышение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в дальнейшем.</w:t>
      </w:r>
    </w:p>
    <w:p w:rsidR="002962E9" w:rsidRDefault="002962E9" w:rsidP="002962E9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9. </w:t>
      </w:r>
      <w:r w:rsidRPr="00BB534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доклада администратора муниципальной программы, представленного в соответствии с </w:t>
      </w:r>
      <w:hyperlink w:anchor="P1750" w:history="1">
        <w:r w:rsidRPr="00BB534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B53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BB5349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(в том числе в перечень мероприятий </w:t>
      </w:r>
      <w:r w:rsidRPr="00BB534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в </w:t>
      </w:r>
      <w:r w:rsidRPr="00BB534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49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62E9" w:rsidRDefault="002962E9" w:rsidP="002962E9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49">
        <w:rPr>
          <w:rFonts w:ascii="Times New Roman" w:hAnsi="Times New Roman" w:cs="Times New Roman"/>
          <w:sz w:val="28"/>
          <w:szCs w:val="28"/>
        </w:rPr>
        <w:t>.</w:t>
      </w:r>
    </w:p>
    <w:p w:rsidR="002962E9" w:rsidRDefault="002962E9" w:rsidP="002962E9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Pr="00CD2603" w:rsidRDefault="002962E9" w:rsidP="0029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Pr="00CD2603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Pr="00CD2603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Pr="00CD2603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Default="002962E9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962E9" w:rsidRPr="00441B61" w:rsidRDefault="00AB1E97" w:rsidP="002962E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962E9" w:rsidRPr="00441B61">
        <w:rPr>
          <w:rFonts w:ascii="Times New Roman" w:hAnsi="Times New Roman"/>
          <w:sz w:val="28"/>
          <w:szCs w:val="28"/>
        </w:rPr>
        <w:t xml:space="preserve">Приложение </w:t>
      </w:r>
    </w:p>
    <w:p w:rsidR="002962E9" w:rsidRPr="00B21E66" w:rsidRDefault="002962E9" w:rsidP="00725A2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21E66"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="00725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E66">
        <w:rPr>
          <w:rFonts w:ascii="Times New Roman" w:hAnsi="Times New Roman" w:cs="Times New Roman"/>
          <w:b w:val="0"/>
          <w:sz w:val="28"/>
          <w:szCs w:val="28"/>
        </w:rPr>
        <w:t>проведения оценки эффективности реализации</w:t>
      </w:r>
      <w:r w:rsidR="00725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E66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</w:p>
    <w:p w:rsidR="002962E9" w:rsidRDefault="002962E9" w:rsidP="00296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Методи</w:t>
      </w:r>
      <w:r>
        <w:rPr>
          <w:rFonts w:ascii="Times New Roman" w:hAnsi="Times New Roman"/>
          <w:b/>
          <w:sz w:val="28"/>
          <w:szCs w:val="28"/>
        </w:rPr>
        <w:t>ка</w:t>
      </w:r>
    </w:p>
    <w:p w:rsidR="002962E9" w:rsidRPr="00FD0435" w:rsidRDefault="002962E9" w:rsidP="00296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оценк</w:t>
      </w:r>
      <w:r>
        <w:rPr>
          <w:rFonts w:ascii="Times New Roman" w:hAnsi="Times New Roman"/>
          <w:b/>
          <w:sz w:val="28"/>
          <w:szCs w:val="28"/>
        </w:rPr>
        <w:t>и</w:t>
      </w:r>
      <w:r w:rsidRPr="00FD0435">
        <w:rPr>
          <w:rFonts w:ascii="Times New Roman" w:hAnsi="Times New Roman"/>
          <w:b/>
          <w:sz w:val="28"/>
          <w:szCs w:val="28"/>
        </w:rPr>
        <w:t xml:space="preserve"> эффективности</w:t>
      </w:r>
      <w:r w:rsidR="00725A2D">
        <w:rPr>
          <w:rFonts w:ascii="Times New Roman" w:hAnsi="Times New Roman"/>
          <w:b/>
          <w:sz w:val="28"/>
          <w:szCs w:val="28"/>
        </w:rPr>
        <w:t xml:space="preserve"> </w:t>
      </w:r>
      <w:r w:rsidRPr="00FD0435">
        <w:rPr>
          <w:rFonts w:ascii="Times New Roman" w:hAnsi="Times New Roman"/>
          <w:b/>
          <w:sz w:val="28"/>
          <w:szCs w:val="28"/>
        </w:rPr>
        <w:t>реализации муниципальных программ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962E9" w:rsidRPr="00FD0435" w:rsidRDefault="002962E9" w:rsidP="002962E9"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0435">
        <w:rPr>
          <w:b/>
          <w:sz w:val="28"/>
          <w:szCs w:val="28"/>
        </w:rPr>
        <w:t>Общие положения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  производится ежегодно администратором муниципальной программы.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производится с учетом следующих составляющих: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 оценки степени соответствия запланированному уровню затрат;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оценки эффективности использования средств </w:t>
      </w:r>
      <w:r w:rsidRPr="008A5111">
        <w:rPr>
          <w:rFonts w:ascii="Times New Roman" w:hAnsi="Times New Roman"/>
          <w:sz w:val="28"/>
          <w:szCs w:val="28"/>
        </w:rPr>
        <w:t>бюджета</w:t>
      </w:r>
      <w:r w:rsidR="00725A2D" w:rsidRPr="00725A2D">
        <w:rPr>
          <w:rFonts w:ascii="Times New Roman" w:hAnsi="Times New Roman" w:cs="Times New Roman"/>
          <w:sz w:val="28"/>
          <w:szCs w:val="28"/>
        </w:rPr>
        <w:t xml:space="preserve"> </w:t>
      </w:r>
      <w:r w:rsidR="00725A2D" w:rsidRPr="00DF217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– местный бюджет) </w:t>
      </w:r>
      <w:r w:rsidRPr="00FD0435">
        <w:rPr>
          <w:rFonts w:ascii="Times New Roman" w:hAnsi="Times New Roman"/>
          <w:sz w:val="28"/>
          <w:szCs w:val="28"/>
        </w:rPr>
        <w:t>и (или) областного, и (или) федерального бюджетов.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1.3. Оценка эффективности реализации муниципальных программ осуществляется в два этапа.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  оценки степени реализации мероприятий муниципальной программы;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 оценки степени соответствия запланированному уровню затрат;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оценки степени достижения целей подпрограмм (выполнения показателей основных мероприятий муниципальной программы).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программы.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440"/>
      <w:bookmarkEnd w:id="1"/>
      <w:r w:rsidRPr="00FD0435">
        <w:rPr>
          <w:rFonts w:ascii="Times New Roman" w:hAnsi="Times New Roman"/>
          <w:b/>
          <w:sz w:val="28"/>
          <w:szCs w:val="28"/>
        </w:rPr>
        <w:t>2. Оценка степени реализации мероприятий муниципальной программы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= 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r w:rsidRPr="00FD0435">
        <w:rPr>
          <w:rFonts w:ascii="Times New Roman" w:hAnsi="Times New Roman"/>
          <w:sz w:val="28"/>
          <w:szCs w:val="28"/>
        </w:rPr>
        <w:t xml:space="preserve"> / М,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r w:rsidRPr="00FD0435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</w:t>
      </w:r>
      <w:r w:rsidRPr="00FD0435">
        <w:rPr>
          <w:rFonts w:ascii="Times New Roman" w:hAnsi="Times New Roman"/>
          <w:sz w:val="28"/>
          <w:szCs w:val="28"/>
        </w:rPr>
        <w:lastRenderedPageBreak/>
        <w:t>муниципальной программы), запланированных к реализации в отчетном году;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администратором муниципальной программы.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4465"/>
      <w:bookmarkEnd w:id="2"/>
      <w:r w:rsidRPr="00FD0435">
        <w:rPr>
          <w:rFonts w:ascii="Times New Roman" w:hAnsi="Times New Roman"/>
          <w:b/>
          <w:sz w:val="28"/>
          <w:szCs w:val="28"/>
        </w:rPr>
        <w:t>3. Оценка степени соответствия запланированному уровню затрат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= 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r w:rsidRPr="00FD0435">
        <w:rPr>
          <w:rFonts w:ascii="Times New Roman" w:hAnsi="Times New Roman"/>
          <w:sz w:val="28"/>
          <w:szCs w:val="28"/>
        </w:rPr>
        <w:t xml:space="preserve"> / 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r w:rsidRPr="00FD0435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r w:rsidRPr="00FD0435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отдельных случаях допускается учитывать плановые расходы </w:t>
      </w:r>
      <w:bookmarkStart w:id="3" w:name="Par4480"/>
      <w:bookmarkEnd w:id="3"/>
      <w:r w:rsidRPr="00FD0435">
        <w:rPr>
          <w:rFonts w:ascii="Times New Roman" w:hAnsi="Times New Roman"/>
          <w:sz w:val="28"/>
          <w:szCs w:val="28"/>
        </w:rPr>
        <w:t>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4. Оценка эффективности использования средств местного и (или) областного, и (или) федерального бюджетов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</w:t>
      </w:r>
      <w:r w:rsidRPr="00FD0435">
        <w:rPr>
          <w:rFonts w:ascii="Times New Roman" w:hAnsi="Times New Roman"/>
          <w:sz w:val="28"/>
          <w:szCs w:val="28"/>
        </w:rPr>
        <w:lastRenderedPageBreak/>
        <w:t>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= 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/ 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4501"/>
      <w:bookmarkEnd w:id="4"/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5. Оценка степени достижения целей подпрограмм (выполнения показателей основных мероприятий муниципальной программы)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достижения плановых значений каждого показателя цели подпрограммы и показателей основных мероприятий муниципальной программы.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увеличение значений, по формуле:                               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п/пф</w:t>
      </w:r>
      <w:r w:rsidRPr="00FD0435">
        <w:rPr>
          <w:rFonts w:ascii="Times New Roman" w:hAnsi="Times New Roman"/>
          <w:sz w:val="28"/>
          <w:szCs w:val="28"/>
        </w:rPr>
        <w:t>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>- степень достижения планового значения показателя;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п/пф</w:t>
      </w:r>
      <w:r w:rsidRPr="00FD0435">
        <w:rPr>
          <w:rFonts w:ascii="Times New Roman" w:hAnsi="Times New Roman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</w:t>
      </w:r>
      <w:r w:rsidRPr="00FD0435">
        <w:rPr>
          <w:rFonts w:ascii="Times New Roman" w:hAnsi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снижение значений, по формуле:                           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</w:t>
      </w:r>
      <w:r w:rsidRPr="00FD0435">
        <w:rPr>
          <w:rFonts w:ascii="Times New Roman" w:hAnsi="Times New Roman"/>
          <w:sz w:val="28"/>
          <w:szCs w:val="28"/>
        </w:rPr>
        <w:t>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п/пф</w:t>
      </w:r>
      <w:r w:rsidRPr="00FD0435">
        <w:rPr>
          <w:rFonts w:ascii="Times New Roman" w:hAnsi="Times New Roman"/>
          <w:sz w:val="28"/>
          <w:szCs w:val="28"/>
        </w:rPr>
        <w:t>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5.3. Степень реализации подпрограммы (основного мероприятия, не входящего в состав подпрограммы) рассчитывается по формуле: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  <w:lang w:val="en-US"/>
        </w:rPr>
        <w:t>N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= ∑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 xml:space="preserve"> / </w:t>
      </w:r>
      <w:r w:rsidRPr="00FD0435">
        <w:rPr>
          <w:rFonts w:ascii="Times New Roman" w:hAnsi="Times New Roman"/>
          <w:sz w:val="28"/>
          <w:szCs w:val="28"/>
          <w:lang w:val="en-US"/>
        </w:rPr>
        <w:t>N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1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>- степень достижения планового значения показателя;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N - число показателей.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случае если 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>больше 1, значение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2D" w:rsidRDefault="00725A2D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4533"/>
      <w:bookmarkEnd w:id="5"/>
    </w:p>
    <w:p w:rsidR="00725A2D" w:rsidRDefault="00725A2D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1E97" w:rsidRDefault="00AB1E97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lastRenderedPageBreak/>
        <w:t xml:space="preserve">6. Оценка эффективности реализации подпрограммы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(основного мероприятия муниципальной программы)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= СР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="00BE49C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6.2. Эффективность реализации подпрограммы (основного мероприятия муниципальной программы) признается высокой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="00725A2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D0435">
        <w:rPr>
          <w:rFonts w:ascii="Times New Roman" w:hAnsi="Times New Roman"/>
          <w:sz w:val="28"/>
          <w:szCs w:val="28"/>
        </w:rPr>
        <w:t>составляет не менее 0,9.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подпрограммы (основного мероприятия муниципальной программы) признается средней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="00725A2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D0435">
        <w:rPr>
          <w:rFonts w:ascii="Times New Roman" w:hAnsi="Times New Roman"/>
          <w:sz w:val="28"/>
          <w:szCs w:val="28"/>
        </w:rPr>
        <w:t>составляет не менее 0,8.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подпрограммы (основного мероприятия муниципальной программы) признается удовлетворительной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="00725A2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D0435">
        <w:rPr>
          <w:rFonts w:ascii="Times New Roman" w:hAnsi="Times New Roman"/>
          <w:sz w:val="28"/>
          <w:szCs w:val="28"/>
        </w:rPr>
        <w:t>составляет не менее 0,7.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  <w:bookmarkStart w:id="6" w:name="Par4549"/>
      <w:bookmarkEnd w:id="6"/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7. Оценка степени достижения целей муниципальной программы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увеличение значений, по формуле:                                        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r w:rsidRPr="00FD0435">
        <w:rPr>
          <w:rFonts w:ascii="Times New Roman" w:hAnsi="Times New Roman"/>
          <w:sz w:val="28"/>
          <w:szCs w:val="28"/>
        </w:rPr>
        <w:t xml:space="preserve"> 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гпп, </w:t>
      </w:r>
      <w:r w:rsidRPr="00FD0435">
        <w:rPr>
          <w:rFonts w:ascii="Times New Roman" w:hAnsi="Times New Roman"/>
          <w:sz w:val="28"/>
          <w:szCs w:val="28"/>
        </w:rPr>
        <w:t>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r w:rsidRPr="00FD0435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r w:rsidRPr="00FD0435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lastRenderedPageBreak/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r w:rsidRPr="00FD0435">
        <w:rPr>
          <w:rFonts w:ascii="Times New Roman" w:hAnsi="Times New Roman"/>
          <w:sz w:val="28"/>
          <w:szCs w:val="28"/>
        </w:rPr>
        <w:t xml:space="preserve"> 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r w:rsidRPr="00FD0435">
        <w:rPr>
          <w:rFonts w:ascii="Times New Roman" w:hAnsi="Times New Roman"/>
          <w:sz w:val="28"/>
          <w:szCs w:val="28"/>
        </w:rPr>
        <w:t>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м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= ∑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/ М,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случае если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больше 1, значение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принимается равным 1.</w:t>
      </w:r>
      <w:bookmarkStart w:id="7" w:name="Par4581"/>
      <w:bookmarkEnd w:id="7"/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8. Оценка эффективности реализации муниципальной программы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   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  <w:lang w:val="en-US"/>
        </w:rPr>
        <w:t>j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= 0,5 </w:t>
      </w:r>
      <w:r w:rsidR="00BE49C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+ 0,5 </w:t>
      </w:r>
      <w:r w:rsidR="00BE49C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∑ (ЭР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="00BE49C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C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</w:rPr>
        <w:t>),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1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</w:rPr>
        <w:t>= Ф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</w:rPr>
        <w:t>/ Ф, где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2962E9" w:rsidRPr="00FD0435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2962E9" w:rsidRDefault="002962E9" w:rsidP="002962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2962E9" w:rsidRDefault="002962E9" w:rsidP="002962E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эффективности муниципальной программы представляется администратором муниципальной программы с годовым отчетом по форме, изложенной в таблице № 1.</w:t>
      </w:r>
    </w:p>
    <w:p w:rsidR="002962E9" w:rsidRDefault="002962E9" w:rsidP="002962E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8" w:type="dxa"/>
        <w:tblInd w:w="529" w:type="dxa"/>
        <w:tblLook w:val="00A0"/>
      </w:tblPr>
      <w:tblGrid>
        <w:gridCol w:w="5688"/>
        <w:gridCol w:w="2900"/>
      </w:tblGrid>
      <w:tr w:rsidR="002962E9" w:rsidRPr="0009778D" w:rsidTr="000B7EA5">
        <w:trPr>
          <w:trHeight w:val="975"/>
        </w:trPr>
        <w:tc>
          <w:tcPr>
            <w:tcW w:w="8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E9" w:rsidRDefault="002962E9" w:rsidP="000B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эффективности реализации муниципальной </w:t>
            </w: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  <w:p w:rsidR="002962E9" w:rsidRDefault="002962E9" w:rsidP="000B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8D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09778D">
              <w:rPr>
                <w:rFonts w:ascii="Times New Roman" w:hAnsi="Times New Roman"/>
                <w:sz w:val="20"/>
                <w:szCs w:val="20"/>
              </w:rPr>
              <w:t>программы)</w:t>
            </w:r>
          </w:p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962E9" w:rsidRPr="0009778D" w:rsidTr="000B7EA5">
        <w:trPr>
          <w:trHeight w:val="25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Наименование рассчитываемого показателя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Последовательность расчета</w:t>
            </w:r>
          </w:p>
        </w:tc>
      </w:tr>
      <w:tr w:rsidR="002962E9" w:rsidRPr="0009778D" w:rsidTr="000B7EA5">
        <w:trPr>
          <w:trHeight w:val="49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Подпрограмма 1. "</w:t>
            </w:r>
            <w:r>
              <w:rPr>
                <w:b/>
                <w:bCs/>
                <w:i/>
                <w:iCs/>
                <w:sz w:val="20"/>
                <w:szCs w:val="20"/>
              </w:rPr>
              <w:t>_______________________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(наименование программы)</w:t>
            </w:r>
          </w:p>
        </w:tc>
      </w:tr>
      <w:tr w:rsidR="002962E9" w:rsidRPr="0009778D" w:rsidTr="000B7EA5">
        <w:trPr>
          <w:trHeight w:val="45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1. Степень реализации мероприятий СРм = Мв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63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2. Степень соответствия запланированному уровню расходов ССуз = Зф / Зп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7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3. Эффективность использования средств                        Эис = СРм / ССуз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64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4. Оценка степени достижения целей                                        СДп/ппз = ЗПп/пф / ЗПп/пп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5. Степень реализации подпрограммы                          СРп/п = Σ СДп/ппз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6. Оценка эффективности реализации подпрограммы    ЭРп/п = СРп/п * Эис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36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Подпрограмма  2. "</w:t>
            </w:r>
            <w:r>
              <w:rPr>
                <w:b/>
                <w:bCs/>
                <w:i/>
                <w:iCs/>
                <w:sz w:val="20"/>
                <w:szCs w:val="20"/>
              </w:rPr>
              <w:t>_______________________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(наименование программы)</w:t>
            </w:r>
          </w:p>
        </w:tc>
      </w:tr>
      <w:tr w:rsidR="002962E9" w:rsidRPr="0009778D" w:rsidTr="000B7EA5">
        <w:trPr>
          <w:trHeight w:val="25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1. Степень реализации мероприятий СРм = Мв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7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2. Степень соответствия запланированному уровню расходов ССуз = Зф / Зп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3. Эффективность использования средств                        Эис = СРм / ССуз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76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4. Оценка степени достижения целей                                        СДп/ппз = ЗПп/пф / ЗПп/пп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5. Степень реализации подпрограммы                          СРп/п = Σ СДп/ппз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6. Оценка эффективности реализации подпрограммы    ЭРп/п = СРп/п * Эис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№№№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«_________________» (наименование мероприятия)</w:t>
            </w:r>
          </w:p>
        </w:tc>
      </w:tr>
      <w:tr w:rsidR="002962E9" w:rsidRPr="0009778D" w:rsidTr="000B7EA5">
        <w:trPr>
          <w:trHeight w:val="25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1. Степень реализации мероприятий СРм = Мв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2. Степень соответствия запланированному уровню расходов Ссуз = Зф / Зп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3. Эффективность использования средств                        Эис = СРм / Ссуз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4. Оценка степени достижения показателей                                        СДп/ппз = ЗПп/пф / ЗПп/пп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5. Степень реализации основного мероприятия                          СРп/п = Σ СДп/ппз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6. Оценка эффективности реализации основного мероприятия ЭРп/п = СРп/п * Эис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Оценка </w:t>
            </w:r>
            <w:r w:rsidRPr="0009778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A54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09778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 в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целом</w:t>
            </w:r>
          </w:p>
        </w:tc>
      </w:tr>
      <w:tr w:rsidR="002962E9" w:rsidRPr="0009778D" w:rsidTr="000B7EA5">
        <w:trPr>
          <w:trHeight w:val="571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7. Оценка степени достижения целей                                      СДгппз = ЗПгпф / ЗПгпл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8. Степень реализации программы                                             СРгп = Σ СДгппз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09778D" w:rsidTr="000B7EA5">
        <w:trPr>
          <w:trHeight w:val="61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9. Коэффициент значимости подпрограммы (основного мероприятия) k = Фп/п / Фгп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09778D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962E9" w:rsidRPr="008A5495" w:rsidTr="000B7EA5">
        <w:trPr>
          <w:trHeight w:val="61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8A5495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A5495">
              <w:rPr>
                <w:rFonts w:ascii="Arial CYR" w:hAnsi="Arial CYR"/>
                <w:sz w:val="20"/>
                <w:szCs w:val="20"/>
              </w:rPr>
              <w:t xml:space="preserve">10. Эффективность </w:t>
            </w:r>
            <w:r w:rsidRPr="008A5495">
              <w:rPr>
                <w:rFonts w:ascii="Arial" w:hAnsi="Arial" w:cs="Arial"/>
                <w:sz w:val="20"/>
                <w:szCs w:val="20"/>
              </w:rPr>
              <w:t>реализации муниципальной программы ЭРгп = 0,5 * СРгп + 0,5 * Σ ЭРп/</w:t>
            </w:r>
            <w:r w:rsidRPr="008A5495">
              <w:rPr>
                <w:rFonts w:ascii="Arial CYR" w:hAnsi="Arial CYR"/>
                <w:sz w:val="20"/>
                <w:szCs w:val="20"/>
              </w:rPr>
              <w:t>п * 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2E9" w:rsidRPr="008A5495" w:rsidRDefault="002962E9" w:rsidP="000B7EA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B04" w:rsidRDefault="00F97B04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bookmarkStart w:id="8" w:name="_GoBack"/>
      <w:bookmarkEnd w:id="8"/>
      <w:r w:rsidRPr="00D45ED9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ab/>
      </w:r>
    </w:p>
    <w:p w:rsidR="002962E9" w:rsidRPr="00FD0435" w:rsidRDefault="002962E9" w:rsidP="00F97B04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F97B04">
        <w:rPr>
          <w:rFonts w:ascii="Times New Roman" w:hAnsi="Times New Roman"/>
          <w:bCs/>
          <w:sz w:val="28"/>
          <w:szCs w:val="28"/>
        </w:rPr>
        <w:t>Екимовичского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D0435">
        <w:rPr>
          <w:rFonts w:ascii="Times New Roman" w:hAnsi="Times New Roman"/>
          <w:bCs/>
          <w:sz w:val="28"/>
          <w:szCs w:val="28"/>
        </w:rPr>
        <w:t>Рославльск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D043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FD0435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2962E9" w:rsidRPr="00FD0435" w:rsidRDefault="002962E9" w:rsidP="000416F7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40" w:hanging="553"/>
        <w:jc w:val="both"/>
        <w:rPr>
          <w:rFonts w:ascii="Times New Roman" w:hAnsi="Times New Roman"/>
          <w:bCs/>
          <w:sz w:val="28"/>
          <w:szCs w:val="28"/>
        </w:rPr>
      </w:pPr>
      <w:r w:rsidRPr="00FD0435">
        <w:rPr>
          <w:rFonts w:ascii="Times New Roman" w:hAnsi="Times New Roman"/>
          <w:bCs/>
          <w:sz w:val="28"/>
          <w:szCs w:val="28"/>
        </w:rPr>
        <w:t xml:space="preserve">от </w:t>
      </w:r>
      <w:r w:rsidR="000416F7">
        <w:rPr>
          <w:rFonts w:ascii="Times New Roman" w:hAnsi="Times New Roman"/>
          <w:bCs/>
          <w:sz w:val="28"/>
          <w:szCs w:val="28"/>
        </w:rPr>
        <w:t xml:space="preserve"> 08.11.2017 года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0416F7">
        <w:rPr>
          <w:rFonts w:ascii="Times New Roman" w:hAnsi="Times New Roman"/>
          <w:bCs/>
          <w:sz w:val="28"/>
          <w:szCs w:val="28"/>
        </w:rPr>
        <w:t>112</w:t>
      </w:r>
    </w:p>
    <w:p w:rsidR="002962E9" w:rsidRDefault="002962E9" w:rsidP="002962E9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Pr="00DB722B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62E9" w:rsidRPr="00DB722B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 xml:space="preserve"> рабочей группы по рассмотрению, принятию муниципальных программ</w:t>
      </w:r>
    </w:p>
    <w:p w:rsidR="002962E9" w:rsidRDefault="002962E9" w:rsidP="002962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 xml:space="preserve"> (внесению изменений в муниципальные программы)</w:t>
      </w: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Pr="00F97B04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25A2D" w:rsidRPr="00F97B04" w:rsidRDefault="00725A2D" w:rsidP="00725A2D">
      <w:pPr>
        <w:tabs>
          <w:tab w:val="left" w:pos="8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B04">
        <w:rPr>
          <w:rFonts w:ascii="Times New Roman" w:hAnsi="Times New Roman" w:cs="Times New Roman"/>
          <w:sz w:val="28"/>
          <w:szCs w:val="28"/>
        </w:rPr>
        <w:t>Н.А. Лекторова – Глава муниципального образования Екимовичского сельского поселения Рославльского района Смоленской области – председательствующий;</w:t>
      </w:r>
    </w:p>
    <w:p w:rsidR="00725A2D" w:rsidRPr="00F97B04" w:rsidRDefault="00725A2D" w:rsidP="00725A2D">
      <w:pPr>
        <w:tabs>
          <w:tab w:val="left" w:pos="8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B04">
        <w:rPr>
          <w:rFonts w:ascii="Times New Roman" w:hAnsi="Times New Roman" w:cs="Times New Roman"/>
          <w:sz w:val="28"/>
          <w:szCs w:val="28"/>
        </w:rPr>
        <w:t>Ю.А. Демиш  – специалист 1-ой категории Администрации  Екимовичского сельского поселения Рославльского района Смоленской области – секретарь;</w:t>
      </w:r>
    </w:p>
    <w:p w:rsidR="00725A2D" w:rsidRPr="00F97B04" w:rsidRDefault="00725A2D" w:rsidP="00725A2D">
      <w:pPr>
        <w:tabs>
          <w:tab w:val="left" w:pos="8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B04">
        <w:rPr>
          <w:rFonts w:ascii="Times New Roman" w:hAnsi="Times New Roman" w:cs="Times New Roman"/>
          <w:sz w:val="28"/>
          <w:szCs w:val="28"/>
        </w:rPr>
        <w:t>В.А. Козаева – старший менеджер Администрации Екимовичского сельского поселения Рославльского района Смоленской области – член рабочей группы;</w:t>
      </w:r>
    </w:p>
    <w:p w:rsidR="00725A2D" w:rsidRDefault="00725A2D" w:rsidP="00725A2D">
      <w:pPr>
        <w:tabs>
          <w:tab w:val="left" w:pos="8322"/>
        </w:tabs>
        <w:jc w:val="both"/>
        <w:rPr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62E9" w:rsidRDefault="002962E9" w:rsidP="002962E9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A1CA7" w:rsidRDefault="008A1CA7"/>
    <w:sectPr w:rsidR="008A1CA7" w:rsidSect="002962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1E" w:rsidRDefault="00D7261E" w:rsidP="00D04AAA">
      <w:pPr>
        <w:spacing w:after="0" w:line="240" w:lineRule="auto"/>
      </w:pPr>
      <w:r>
        <w:separator/>
      </w:r>
    </w:p>
  </w:endnote>
  <w:endnote w:type="continuationSeparator" w:id="1">
    <w:p w:rsidR="00D7261E" w:rsidRDefault="00D7261E" w:rsidP="00D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1E" w:rsidRDefault="00D7261E" w:rsidP="00D04AAA">
      <w:pPr>
        <w:spacing w:after="0" w:line="240" w:lineRule="auto"/>
      </w:pPr>
      <w:r>
        <w:separator/>
      </w:r>
    </w:p>
  </w:footnote>
  <w:footnote w:type="continuationSeparator" w:id="1">
    <w:p w:rsidR="00D7261E" w:rsidRDefault="00D7261E" w:rsidP="00D0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74" w:rsidRDefault="00BE49C1">
    <w:pPr>
      <w:pStyle w:val="a6"/>
      <w:jc w:val="center"/>
    </w:pPr>
    <w:r>
      <w:fldChar w:fldCharType="begin"/>
    </w:r>
    <w:r w:rsidR="008A1CA7">
      <w:instrText>PAGE   \* MERGEFORMAT</w:instrText>
    </w:r>
    <w:r>
      <w:fldChar w:fldCharType="separate"/>
    </w:r>
    <w:r w:rsidR="00730F3C">
      <w:rPr>
        <w:noProof/>
      </w:rPr>
      <w:t>30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174"/>
    <w:multiLevelType w:val="hybridMultilevel"/>
    <w:tmpl w:val="A1DAC47E"/>
    <w:lvl w:ilvl="0" w:tplc="760C0C3C">
      <w:start w:val="1"/>
      <w:numFmt w:val="decimal"/>
      <w:lvlText w:val="%1."/>
      <w:lvlJc w:val="left"/>
      <w:pPr>
        <w:ind w:left="1849" w:hanging="114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CC9"/>
    <w:rsid w:val="000416F7"/>
    <w:rsid w:val="00054423"/>
    <w:rsid w:val="00216602"/>
    <w:rsid w:val="002962E9"/>
    <w:rsid w:val="005F1B1D"/>
    <w:rsid w:val="00696B77"/>
    <w:rsid w:val="00725A2D"/>
    <w:rsid w:val="00730F3C"/>
    <w:rsid w:val="007E1DCA"/>
    <w:rsid w:val="008503AF"/>
    <w:rsid w:val="00893EBD"/>
    <w:rsid w:val="008A1CA7"/>
    <w:rsid w:val="009F3BF8"/>
    <w:rsid w:val="00A55224"/>
    <w:rsid w:val="00AB1E97"/>
    <w:rsid w:val="00AB43C4"/>
    <w:rsid w:val="00AF0CC9"/>
    <w:rsid w:val="00BE49C1"/>
    <w:rsid w:val="00D04AAA"/>
    <w:rsid w:val="00D7261E"/>
    <w:rsid w:val="00DC18F1"/>
    <w:rsid w:val="00DF2178"/>
    <w:rsid w:val="00F01D1E"/>
    <w:rsid w:val="00F9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AA"/>
  </w:style>
  <w:style w:type="paragraph" w:styleId="1">
    <w:name w:val="heading 1"/>
    <w:basedOn w:val="a"/>
    <w:next w:val="a"/>
    <w:link w:val="10"/>
    <w:qFormat/>
    <w:rsid w:val="00AF0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0CC9"/>
    <w:pPr>
      <w:keepNext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C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F0C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6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296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96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62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2962E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rsid w:val="002962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962E9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rsid w:val="002962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962E9"/>
    <w:rPr>
      <w:rFonts w:ascii="Calibri" w:eastAsia="Times New Roman" w:hAnsi="Calibri" w:cs="Calibri"/>
    </w:rPr>
  </w:style>
  <w:style w:type="paragraph" w:styleId="aa">
    <w:name w:val="List Paragraph"/>
    <w:basedOn w:val="a"/>
    <w:uiPriority w:val="99"/>
    <w:qFormat/>
    <w:rsid w:val="002962E9"/>
    <w:pPr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2962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962E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2962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8301</Words>
  <Characters>47317</Characters>
  <Application>Microsoft Office Word</Application>
  <DocSecurity>0</DocSecurity>
  <Lines>394</Lines>
  <Paragraphs>111</Paragraphs>
  <ScaleCrop>false</ScaleCrop>
  <Company/>
  <LinksUpToDate>false</LinksUpToDate>
  <CharactersWithSpaces>55507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2018-01-29T05:31:00Z</cp:lastPrinted>
  <dcterms:created xsi:type="dcterms:W3CDTF">2017-11-14T11:55:00Z</dcterms:created>
  <dcterms:modified xsi:type="dcterms:W3CDTF">2018-01-29T05:34:00Z</dcterms:modified>
</cp:coreProperties>
</file>