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E1E" w:rsidRPr="00AC5573" w:rsidRDefault="00D04E1E" w:rsidP="00D04E1E">
      <w:pPr>
        <w:spacing w:after="0"/>
        <w:ind w:left="5664"/>
        <w:rPr>
          <w:rFonts w:ascii="Times New Roman" w:hAnsi="Times New Roman"/>
          <w:b/>
          <w:sz w:val="24"/>
          <w:szCs w:val="24"/>
        </w:rPr>
      </w:pPr>
      <w:r w:rsidRPr="00AC5573">
        <w:rPr>
          <w:rFonts w:ascii="Times New Roman" w:hAnsi="Times New Roman"/>
          <w:b/>
          <w:sz w:val="24"/>
          <w:szCs w:val="24"/>
        </w:rPr>
        <w:t xml:space="preserve">Приложение № </w:t>
      </w:r>
      <w:r w:rsidR="00A061D6" w:rsidRPr="00AC5573">
        <w:rPr>
          <w:rFonts w:ascii="Times New Roman" w:hAnsi="Times New Roman"/>
          <w:b/>
          <w:sz w:val="24"/>
          <w:szCs w:val="24"/>
        </w:rPr>
        <w:t>8</w:t>
      </w:r>
    </w:p>
    <w:p w:rsidR="005F4272" w:rsidRDefault="005F4272" w:rsidP="005F4272">
      <w:pPr>
        <w:spacing w:after="0"/>
        <w:ind w:left="566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муниципальной программе «Формирование современной комфортной среды на территории муниципального образования Екимовичского сельского поселения Рославльского района Смоленской области»    на 2018 - 2022 годы</w:t>
      </w:r>
    </w:p>
    <w:p w:rsidR="00D04E1E" w:rsidRDefault="00D04E1E" w:rsidP="00D04E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04E1E" w:rsidRPr="00666F4A" w:rsidRDefault="00D04E1E" w:rsidP="00D04E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66F4A">
        <w:rPr>
          <w:rFonts w:ascii="Times New Roman" w:hAnsi="Times New Roman"/>
          <w:b/>
          <w:sz w:val="28"/>
          <w:szCs w:val="28"/>
        </w:rPr>
        <w:t>Порядок</w:t>
      </w:r>
    </w:p>
    <w:p w:rsidR="00D04E1E" w:rsidRPr="00666F4A" w:rsidRDefault="00D04E1E" w:rsidP="00D04E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666F4A">
        <w:rPr>
          <w:rFonts w:ascii="Times New Roman" w:hAnsi="Times New Roman"/>
          <w:b/>
          <w:sz w:val="28"/>
          <w:szCs w:val="28"/>
        </w:rPr>
        <w:t xml:space="preserve">аккумулирования и расходования средств заинтересованных лиц, направляемых на выполнение дополнительного перечня работ по благоустройству дворовых территорий муниципального образования </w:t>
      </w:r>
      <w:r w:rsidR="005F4272" w:rsidRPr="00666F4A">
        <w:rPr>
          <w:rFonts w:ascii="Times New Roman" w:hAnsi="Times New Roman"/>
          <w:b/>
          <w:sz w:val="28"/>
          <w:szCs w:val="28"/>
        </w:rPr>
        <w:t>Екимовичского</w:t>
      </w:r>
      <w:r w:rsidRPr="00666F4A">
        <w:rPr>
          <w:rFonts w:ascii="Times New Roman" w:hAnsi="Times New Roman"/>
          <w:b/>
          <w:sz w:val="28"/>
          <w:szCs w:val="28"/>
        </w:rPr>
        <w:t xml:space="preserve"> сельского поселения                                                  Рославльского района Смоленской области</w:t>
      </w:r>
    </w:p>
    <w:p w:rsidR="00D04E1E" w:rsidRPr="00DB02C9" w:rsidRDefault="00D04E1E" w:rsidP="00D04E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04E1E" w:rsidRPr="00DB02C9" w:rsidRDefault="00D04E1E" w:rsidP="00D04E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B02C9">
        <w:rPr>
          <w:rFonts w:ascii="Times New Roman" w:hAnsi="Times New Roman"/>
          <w:b/>
          <w:sz w:val="28"/>
          <w:szCs w:val="28"/>
        </w:rPr>
        <w:t>1. Общие положения</w:t>
      </w:r>
    </w:p>
    <w:p w:rsidR="00D04E1E" w:rsidRPr="00DB02C9" w:rsidRDefault="00D04E1E" w:rsidP="00D04E1E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D04E1E" w:rsidRPr="00DB02C9" w:rsidRDefault="00D04E1E" w:rsidP="00D04E1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1.1 </w:t>
      </w:r>
      <w:r w:rsidRPr="00DB02C9">
        <w:rPr>
          <w:rFonts w:ascii="Times New Roman" w:hAnsi="Times New Roman" w:cs="Times New Roman"/>
          <w:sz w:val="28"/>
          <w:szCs w:val="28"/>
        </w:rPr>
        <w:t>Настоящий Порядок регламентирует процедуру аккумулирования и использования денежных средств (далее – аккумулирование средств), поступающих от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– заинтересованные лица), направляемых на выполнение дополнительного перечня работ по благоустройству дворовых территорий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5F4272">
        <w:rPr>
          <w:rFonts w:ascii="Times New Roman" w:hAnsi="Times New Roman" w:cs="Times New Roman"/>
          <w:sz w:val="28"/>
          <w:szCs w:val="28"/>
        </w:rPr>
        <w:t>Екимовичского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Рославльского </w:t>
      </w:r>
      <w:r>
        <w:rPr>
          <w:rFonts w:ascii="Times New Roman" w:hAnsi="Times New Roman"/>
          <w:sz w:val="28"/>
          <w:szCs w:val="28"/>
        </w:rPr>
        <w:t xml:space="preserve">района Смоленской области  (далее </w:t>
      </w:r>
      <w:proofErr w:type="spellStart"/>
      <w:r w:rsidR="005F4272">
        <w:rPr>
          <w:rFonts w:ascii="Times New Roman" w:hAnsi="Times New Roman"/>
          <w:sz w:val="28"/>
          <w:szCs w:val="28"/>
        </w:rPr>
        <w:t>Екимовичское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поселение) </w:t>
      </w:r>
      <w:r w:rsidRPr="00DB02C9">
        <w:rPr>
          <w:rFonts w:ascii="Times New Roman" w:hAnsi="Times New Roman" w:cs="Times New Roman"/>
          <w:sz w:val="28"/>
          <w:szCs w:val="28"/>
        </w:rPr>
        <w:t xml:space="preserve">в рамках муниципальной программы </w:t>
      </w:r>
      <w:r w:rsidRPr="00E010D9">
        <w:rPr>
          <w:rFonts w:ascii="Times New Roman" w:hAnsi="Times New Roman" w:cs="Times New Roman"/>
          <w:sz w:val="28"/>
          <w:szCs w:val="28"/>
        </w:rPr>
        <w:t xml:space="preserve">«Формирование современной </w:t>
      </w:r>
      <w:r w:rsidR="005F4272">
        <w:rPr>
          <w:rFonts w:ascii="Times New Roman" w:hAnsi="Times New Roman" w:cs="Times New Roman"/>
          <w:sz w:val="28"/>
          <w:szCs w:val="28"/>
        </w:rPr>
        <w:t>комфортной</w:t>
      </w:r>
      <w:r w:rsidRPr="00E010D9">
        <w:rPr>
          <w:rFonts w:ascii="Times New Roman" w:hAnsi="Times New Roman" w:cs="Times New Roman"/>
          <w:sz w:val="28"/>
          <w:szCs w:val="28"/>
        </w:rPr>
        <w:t xml:space="preserve"> среды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 </w:t>
      </w:r>
      <w:r w:rsidR="005F4272">
        <w:rPr>
          <w:rFonts w:ascii="Times New Roman" w:hAnsi="Times New Roman" w:cs="Times New Roman"/>
          <w:sz w:val="28"/>
          <w:szCs w:val="28"/>
        </w:rPr>
        <w:t>Екимовичского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 поселения Рославльского района Смоленской области </w:t>
      </w:r>
      <w:r w:rsidRPr="00E010D9">
        <w:rPr>
          <w:rFonts w:ascii="Times New Roman" w:hAnsi="Times New Roman" w:cs="Times New Roman"/>
          <w:sz w:val="28"/>
          <w:szCs w:val="28"/>
        </w:rPr>
        <w:t xml:space="preserve"> </w:t>
      </w:r>
      <w:r w:rsidRPr="005F4272">
        <w:rPr>
          <w:rFonts w:ascii="Times New Roman" w:hAnsi="Times New Roman" w:cs="Times New Roman"/>
          <w:sz w:val="28"/>
          <w:szCs w:val="28"/>
        </w:rPr>
        <w:t>на 2018</w:t>
      </w:r>
      <w:r w:rsidR="00AC5573" w:rsidRPr="005F4272">
        <w:rPr>
          <w:rFonts w:ascii="Times New Roman" w:hAnsi="Times New Roman" w:cs="Times New Roman"/>
          <w:sz w:val="28"/>
          <w:szCs w:val="28"/>
        </w:rPr>
        <w:t xml:space="preserve"> - 2022</w:t>
      </w:r>
      <w:r w:rsidRPr="005F4272">
        <w:rPr>
          <w:rFonts w:ascii="Times New Roman" w:hAnsi="Times New Roman" w:cs="Times New Roman"/>
          <w:sz w:val="28"/>
          <w:szCs w:val="28"/>
        </w:rPr>
        <w:t xml:space="preserve"> год</w:t>
      </w:r>
      <w:r w:rsidR="00AC5573" w:rsidRPr="005F4272">
        <w:rPr>
          <w:rFonts w:ascii="Times New Roman" w:hAnsi="Times New Roman" w:cs="Times New Roman"/>
          <w:sz w:val="28"/>
          <w:szCs w:val="28"/>
        </w:rPr>
        <w:t>ы</w:t>
      </w:r>
      <w:r w:rsidR="005F4272">
        <w:rPr>
          <w:rFonts w:ascii="Times New Roman" w:hAnsi="Times New Roman" w:cs="Times New Roman"/>
          <w:sz w:val="28"/>
          <w:szCs w:val="28"/>
        </w:rPr>
        <w:t>»</w:t>
      </w:r>
      <w:r w:rsidRPr="00DB02C9">
        <w:rPr>
          <w:rFonts w:ascii="Times New Roman" w:hAnsi="Times New Roman"/>
          <w:sz w:val="28"/>
          <w:szCs w:val="28"/>
        </w:rPr>
        <w:t xml:space="preserve"> (далее – Программа), механизм контроля за их расходованием, а также </w:t>
      </w:r>
      <w:r>
        <w:rPr>
          <w:rFonts w:ascii="Times New Roman" w:hAnsi="Times New Roman"/>
          <w:sz w:val="28"/>
          <w:szCs w:val="28"/>
        </w:rPr>
        <w:t xml:space="preserve"> устанавливает </w:t>
      </w:r>
      <w:r w:rsidRPr="00DB02C9">
        <w:rPr>
          <w:rFonts w:ascii="Times New Roman" w:hAnsi="Times New Roman"/>
          <w:sz w:val="28"/>
          <w:szCs w:val="28"/>
        </w:rPr>
        <w:t xml:space="preserve">порядок и формы трудового и финансового участия заинтересованных лиц в выполнении указанных работ.  </w:t>
      </w:r>
    </w:p>
    <w:p w:rsidR="00D04E1E" w:rsidRPr="00DB02C9" w:rsidRDefault="00D04E1E" w:rsidP="00D04E1E">
      <w:pPr>
        <w:numPr>
          <w:ilvl w:val="1"/>
          <w:numId w:val="1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14" w:firstLine="837"/>
        <w:jc w:val="both"/>
        <w:rPr>
          <w:rFonts w:ascii="Times New Roman" w:hAnsi="Times New Roman"/>
          <w:sz w:val="28"/>
          <w:szCs w:val="28"/>
        </w:rPr>
      </w:pPr>
      <w:r w:rsidRPr="00DB02C9">
        <w:rPr>
          <w:rFonts w:ascii="Times New Roman" w:hAnsi="Times New Roman"/>
          <w:sz w:val="28"/>
          <w:szCs w:val="28"/>
        </w:rPr>
        <w:t>В целях реализации настоящего Порядка используются следующие понятия:</w:t>
      </w:r>
    </w:p>
    <w:p w:rsidR="00D04E1E" w:rsidRPr="00DB02C9" w:rsidRDefault="00D04E1E" w:rsidP="00D04E1E">
      <w:pPr>
        <w:tabs>
          <w:tab w:val="left" w:pos="1843"/>
        </w:tabs>
        <w:autoSpaceDN w:val="0"/>
        <w:adjustRightInd w:val="0"/>
        <w:spacing w:after="0" w:line="240" w:lineRule="auto"/>
        <w:ind w:left="14" w:firstLine="837"/>
        <w:jc w:val="both"/>
        <w:rPr>
          <w:rFonts w:ascii="Times New Roman" w:hAnsi="Times New Roman"/>
          <w:sz w:val="28"/>
          <w:szCs w:val="28"/>
        </w:rPr>
      </w:pPr>
      <w:r w:rsidRPr="00DB02C9">
        <w:rPr>
          <w:rFonts w:ascii="Times New Roman" w:hAnsi="Times New Roman"/>
          <w:sz w:val="28"/>
          <w:szCs w:val="28"/>
        </w:rPr>
        <w:t xml:space="preserve">а) дополнительный перечень работ – </w:t>
      </w:r>
      <w:r>
        <w:rPr>
          <w:rFonts w:ascii="Times New Roman" w:hAnsi="Times New Roman"/>
          <w:sz w:val="28"/>
          <w:szCs w:val="28"/>
        </w:rPr>
        <w:t>перечень работ, прилагаемый к муниципальной программе, подлежащей утверждению</w:t>
      </w:r>
      <w:r w:rsidRPr="00DB02C9">
        <w:rPr>
          <w:rFonts w:ascii="Times New Roman" w:hAnsi="Times New Roman"/>
          <w:sz w:val="28"/>
          <w:szCs w:val="28"/>
        </w:rPr>
        <w:t xml:space="preserve"> постановлением Администрации </w:t>
      </w:r>
      <w:r w:rsidR="005F4272">
        <w:rPr>
          <w:rFonts w:ascii="Times New Roman" w:hAnsi="Times New Roman"/>
          <w:sz w:val="28"/>
          <w:szCs w:val="28"/>
        </w:rPr>
        <w:t>Екимовичского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Рославльского района Смоленской области,</w:t>
      </w:r>
      <w:r w:rsidRPr="00DB02C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B02C9">
        <w:rPr>
          <w:rFonts w:ascii="Times New Roman" w:hAnsi="Times New Roman"/>
          <w:sz w:val="28"/>
          <w:szCs w:val="28"/>
        </w:rPr>
        <w:t>софинансируемых</w:t>
      </w:r>
      <w:proofErr w:type="spellEnd"/>
      <w:r w:rsidRPr="00DB02C9">
        <w:rPr>
          <w:rFonts w:ascii="Times New Roman" w:hAnsi="Times New Roman"/>
          <w:sz w:val="28"/>
          <w:szCs w:val="28"/>
        </w:rPr>
        <w:t xml:space="preserve"> за счет средств заинтересованных лиц;</w:t>
      </w:r>
    </w:p>
    <w:p w:rsidR="00D04E1E" w:rsidRPr="00DB02C9" w:rsidRDefault="00D04E1E" w:rsidP="00D04E1E">
      <w:pPr>
        <w:tabs>
          <w:tab w:val="left" w:pos="1418"/>
        </w:tabs>
        <w:autoSpaceDN w:val="0"/>
        <w:adjustRightInd w:val="0"/>
        <w:spacing w:after="0" w:line="240" w:lineRule="auto"/>
        <w:ind w:left="14" w:firstLine="837"/>
        <w:jc w:val="both"/>
        <w:rPr>
          <w:rFonts w:ascii="Times New Roman" w:hAnsi="Times New Roman"/>
          <w:sz w:val="28"/>
          <w:szCs w:val="28"/>
        </w:rPr>
      </w:pPr>
      <w:r w:rsidRPr="00DB02C9">
        <w:rPr>
          <w:rFonts w:ascii="Times New Roman" w:hAnsi="Times New Roman"/>
          <w:sz w:val="28"/>
          <w:szCs w:val="28"/>
        </w:rPr>
        <w:t>б) т</w:t>
      </w:r>
      <w:r w:rsidRPr="00DB02C9">
        <w:rPr>
          <w:rFonts w:ascii="Times New Roman" w:hAnsi="Times New Roman"/>
          <w:sz w:val="28"/>
          <w:szCs w:val="28"/>
          <w:shd w:val="clear" w:color="auto" w:fill="FFFFFF"/>
        </w:rPr>
        <w:t xml:space="preserve">рудовое участие – добровольная безвозмездная трудовая деятельность заинтересованных лиц, имеющая социально полезную направленность, </w:t>
      </w:r>
      <w:r w:rsidRPr="00DB02C9">
        <w:rPr>
          <w:rFonts w:ascii="Times New Roman" w:hAnsi="Times New Roman"/>
          <w:sz w:val="28"/>
          <w:szCs w:val="28"/>
        </w:rPr>
        <w:t>не требующая специальной квалификации</w:t>
      </w:r>
      <w:r w:rsidRPr="00DB02C9">
        <w:rPr>
          <w:rFonts w:ascii="Times New Roman" w:hAnsi="Times New Roman"/>
          <w:sz w:val="28"/>
          <w:szCs w:val="28"/>
          <w:shd w:val="clear" w:color="auto" w:fill="FFFFFF"/>
        </w:rPr>
        <w:t xml:space="preserve"> и выполняемая в качестве</w:t>
      </w:r>
      <w:r w:rsidRPr="00DB02C9">
        <w:rPr>
          <w:rFonts w:ascii="Times New Roman" w:hAnsi="Times New Roman"/>
          <w:sz w:val="28"/>
          <w:szCs w:val="28"/>
        </w:rPr>
        <w:t xml:space="preserve"> трудового участия заинтересованных лиц при осуществлении видов работ из дополнительного перечня работ по благоустройству дворовых территорий </w:t>
      </w:r>
      <w:r w:rsidR="005F4272">
        <w:rPr>
          <w:rFonts w:ascii="Times New Roman" w:hAnsi="Times New Roman"/>
          <w:sz w:val="28"/>
          <w:szCs w:val="28"/>
        </w:rPr>
        <w:t>Екимовичского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DB02C9">
        <w:rPr>
          <w:rFonts w:ascii="Times New Roman" w:hAnsi="Times New Roman"/>
          <w:sz w:val="28"/>
          <w:szCs w:val="28"/>
        </w:rPr>
        <w:t>;</w:t>
      </w:r>
    </w:p>
    <w:p w:rsidR="00D04E1E" w:rsidRPr="00DB02C9" w:rsidRDefault="00D04E1E" w:rsidP="00D04E1E">
      <w:pPr>
        <w:tabs>
          <w:tab w:val="left" w:pos="1418"/>
        </w:tabs>
        <w:autoSpaceDN w:val="0"/>
        <w:adjustRightInd w:val="0"/>
        <w:spacing w:after="0" w:line="240" w:lineRule="auto"/>
        <w:ind w:left="14" w:firstLine="837"/>
        <w:jc w:val="both"/>
        <w:rPr>
          <w:rFonts w:ascii="Times New Roman" w:hAnsi="Times New Roman"/>
          <w:sz w:val="28"/>
          <w:szCs w:val="28"/>
        </w:rPr>
      </w:pPr>
      <w:r w:rsidRPr="00DB02C9">
        <w:rPr>
          <w:rFonts w:ascii="Times New Roman" w:hAnsi="Times New Roman"/>
          <w:sz w:val="28"/>
          <w:szCs w:val="28"/>
        </w:rPr>
        <w:lastRenderedPageBreak/>
        <w:t>в) финансовое</w:t>
      </w:r>
      <w:r w:rsidRPr="00DB02C9">
        <w:rPr>
          <w:rFonts w:ascii="Times New Roman" w:hAnsi="Times New Roman"/>
          <w:sz w:val="28"/>
          <w:szCs w:val="28"/>
          <w:shd w:val="clear" w:color="auto" w:fill="FFFFFF"/>
        </w:rPr>
        <w:t xml:space="preserve"> участие – </w:t>
      </w:r>
      <w:r w:rsidRPr="00DB02C9">
        <w:rPr>
          <w:rFonts w:ascii="Times New Roman" w:hAnsi="Times New Roman"/>
          <w:sz w:val="28"/>
          <w:szCs w:val="28"/>
        </w:rPr>
        <w:t xml:space="preserve">финансирование выполнения видов работ из дополнительного перечня работ по благоустройству дворовых территорий </w:t>
      </w:r>
      <w:r w:rsidR="005F4272">
        <w:rPr>
          <w:rFonts w:ascii="Times New Roman" w:hAnsi="Times New Roman"/>
          <w:sz w:val="28"/>
          <w:szCs w:val="28"/>
        </w:rPr>
        <w:t>Екимовичского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DB02C9">
        <w:rPr>
          <w:rFonts w:ascii="Times New Roman" w:hAnsi="Times New Roman"/>
          <w:sz w:val="28"/>
          <w:szCs w:val="28"/>
        </w:rPr>
        <w:t xml:space="preserve"> за счет участия заинтересованных лиц в размере не менее </w:t>
      </w:r>
      <w:r>
        <w:rPr>
          <w:rFonts w:ascii="Times New Roman" w:hAnsi="Times New Roman"/>
          <w:sz w:val="28"/>
          <w:szCs w:val="28"/>
        </w:rPr>
        <w:t>1</w:t>
      </w:r>
      <w:r w:rsidRPr="00DB02C9">
        <w:rPr>
          <w:rFonts w:ascii="Times New Roman" w:hAnsi="Times New Roman"/>
          <w:sz w:val="28"/>
          <w:szCs w:val="28"/>
        </w:rPr>
        <w:t xml:space="preserve"> процент</w:t>
      </w:r>
      <w:r>
        <w:rPr>
          <w:rFonts w:ascii="Times New Roman" w:hAnsi="Times New Roman"/>
          <w:sz w:val="28"/>
          <w:szCs w:val="28"/>
        </w:rPr>
        <w:t>а</w:t>
      </w:r>
      <w:r w:rsidRPr="00DB02C9">
        <w:rPr>
          <w:rFonts w:ascii="Times New Roman" w:hAnsi="Times New Roman"/>
          <w:sz w:val="28"/>
          <w:szCs w:val="28"/>
        </w:rPr>
        <w:t xml:space="preserve"> от общей стоимости соответствующего вида работ;</w:t>
      </w:r>
    </w:p>
    <w:p w:rsidR="00D04E1E" w:rsidRPr="00DB02C9" w:rsidRDefault="00D04E1E" w:rsidP="00D04E1E">
      <w:pPr>
        <w:tabs>
          <w:tab w:val="left" w:pos="1418"/>
        </w:tabs>
        <w:autoSpaceDN w:val="0"/>
        <w:adjustRightInd w:val="0"/>
        <w:spacing w:after="0" w:line="240" w:lineRule="auto"/>
        <w:ind w:left="14" w:firstLine="837"/>
        <w:jc w:val="both"/>
        <w:rPr>
          <w:rFonts w:ascii="Times New Roman" w:hAnsi="Times New Roman"/>
          <w:sz w:val="28"/>
          <w:szCs w:val="28"/>
        </w:rPr>
      </w:pPr>
      <w:r w:rsidRPr="00DB02C9">
        <w:rPr>
          <w:rFonts w:ascii="Times New Roman" w:hAnsi="Times New Roman"/>
          <w:sz w:val="28"/>
          <w:szCs w:val="28"/>
        </w:rPr>
        <w:t xml:space="preserve">г) общественная комиссия – комиссия, создаваемая в соответствии с постановлением Администрации </w:t>
      </w:r>
      <w:r w:rsidR="005F4272">
        <w:rPr>
          <w:rFonts w:ascii="Times New Roman" w:hAnsi="Times New Roman"/>
          <w:sz w:val="28"/>
          <w:szCs w:val="28"/>
        </w:rPr>
        <w:t>Екимовичского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Рославльского района  Смоленской области </w:t>
      </w:r>
      <w:r w:rsidRPr="00DB02C9">
        <w:rPr>
          <w:rFonts w:ascii="Times New Roman" w:hAnsi="Times New Roman"/>
          <w:sz w:val="28"/>
          <w:szCs w:val="28"/>
        </w:rPr>
        <w:t xml:space="preserve"> для рассмотрения и оценки предложений заинтересованных лиц, а также реализации контроля за реализацией Программы.</w:t>
      </w:r>
    </w:p>
    <w:p w:rsidR="00D04E1E" w:rsidRPr="00DB02C9" w:rsidRDefault="00D04E1E" w:rsidP="00D04E1E">
      <w:pPr>
        <w:tabs>
          <w:tab w:val="left" w:pos="1418"/>
        </w:tabs>
        <w:autoSpaceDN w:val="0"/>
        <w:adjustRightInd w:val="0"/>
        <w:spacing w:after="0" w:line="240" w:lineRule="auto"/>
        <w:ind w:left="14" w:firstLine="837"/>
        <w:jc w:val="both"/>
        <w:rPr>
          <w:rFonts w:ascii="Times New Roman" w:hAnsi="Times New Roman"/>
          <w:sz w:val="28"/>
          <w:szCs w:val="28"/>
        </w:rPr>
      </w:pPr>
    </w:p>
    <w:p w:rsidR="00D04E1E" w:rsidRPr="00DB02C9" w:rsidRDefault="00D04E1E" w:rsidP="00D04E1E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DB02C9">
        <w:rPr>
          <w:rFonts w:ascii="Times New Roman" w:hAnsi="Times New Roman"/>
          <w:b/>
          <w:sz w:val="28"/>
          <w:szCs w:val="28"/>
          <w:shd w:val="clear" w:color="auto" w:fill="FFFFFF"/>
        </w:rPr>
        <w:t>Порядок и форма участия  (трудовое и (или) финансовое) заинтересованных лиц в выполнении работ</w:t>
      </w:r>
    </w:p>
    <w:p w:rsidR="00D04E1E" w:rsidRPr="00DB02C9" w:rsidRDefault="00D04E1E" w:rsidP="00D04E1E">
      <w:pPr>
        <w:autoSpaceDN w:val="0"/>
        <w:adjustRightInd w:val="0"/>
        <w:spacing w:after="0" w:line="240" w:lineRule="auto"/>
        <w:ind w:left="770"/>
        <w:jc w:val="center"/>
        <w:rPr>
          <w:rFonts w:ascii="Times New Roman" w:hAnsi="Times New Roman"/>
          <w:sz w:val="28"/>
          <w:szCs w:val="28"/>
        </w:rPr>
      </w:pPr>
    </w:p>
    <w:p w:rsidR="00D04E1E" w:rsidRPr="00DB02C9" w:rsidRDefault="00D04E1E" w:rsidP="00D04E1E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firstLine="851"/>
        <w:jc w:val="both"/>
        <w:rPr>
          <w:rStyle w:val="apple-converted-space"/>
        </w:rPr>
      </w:pPr>
      <w:r w:rsidRPr="00DB02C9">
        <w:rPr>
          <w:rStyle w:val="apple-converted-space"/>
        </w:rPr>
        <w:t>Заинтересованные лица принимают участие  в реализации мероприятий по благоустройству дворовых территории в рамках минимального и дополнительного перечней работ по благоустройству в форме трудового и (или) финансового участия.</w:t>
      </w:r>
    </w:p>
    <w:p w:rsidR="00D04E1E" w:rsidRPr="00DB02C9" w:rsidRDefault="00D04E1E" w:rsidP="00D04E1E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 w:rsidRPr="00DB02C9">
        <w:rPr>
          <w:rStyle w:val="apple-converted-space"/>
        </w:rPr>
        <w:t xml:space="preserve">Организация трудового и (или) финансового участия </w:t>
      </w:r>
      <w:r w:rsidRPr="00DB02C9">
        <w:rPr>
          <w:sz w:val="28"/>
          <w:szCs w:val="28"/>
        </w:rPr>
        <w:t xml:space="preserve">осуществляется заинтересованными лицами в соответствии с решением общего собрания собственников помещений в многоквартирном доме, дворовая территория которого подлежит благоустройству, оформленного соответствующим протоколом общего собрания собственников помещений в многоквартирном доме. </w:t>
      </w:r>
    </w:p>
    <w:p w:rsidR="00D04E1E" w:rsidRPr="00DB02C9" w:rsidRDefault="00D04E1E" w:rsidP="00D04E1E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 w:rsidRPr="00DB02C9">
        <w:rPr>
          <w:sz w:val="28"/>
          <w:szCs w:val="28"/>
        </w:rPr>
        <w:t>Финансовое (трудовое) участие заинтересованных лиц в выполнении мероприятий по благоустройству дворовых территорий должно подтверждаться документально в зависимости от избранной формы такого участия.</w:t>
      </w:r>
    </w:p>
    <w:p w:rsidR="00D04E1E" w:rsidRPr="00DB02C9" w:rsidRDefault="00D04E1E" w:rsidP="00D04E1E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 w:rsidRPr="00DB02C9">
        <w:rPr>
          <w:sz w:val="28"/>
          <w:szCs w:val="28"/>
        </w:rPr>
        <w:t xml:space="preserve">Документы, подтверждающие форму участия заинтересованных лиц в реализации мероприятий по благоустройству, предусмотренных минимальным и (или) дополнительным перечнями, предоставляются в </w:t>
      </w:r>
      <w:r>
        <w:rPr>
          <w:bCs/>
          <w:sz w:val="28"/>
          <w:szCs w:val="28"/>
          <w:u w:val="single"/>
        </w:rPr>
        <w:t xml:space="preserve">Администрацию </w:t>
      </w:r>
      <w:r w:rsidR="005F4272">
        <w:rPr>
          <w:bCs/>
          <w:sz w:val="28"/>
          <w:szCs w:val="28"/>
          <w:u w:val="single"/>
        </w:rPr>
        <w:t>Екимовичского</w:t>
      </w:r>
      <w:r>
        <w:rPr>
          <w:bCs/>
          <w:sz w:val="28"/>
          <w:szCs w:val="28"/>
          <w:u w:val="single"/>
        </w:rPr>
        <w:t xml:space="preserve"> сельского поселения Рославльского района Смоленской области</w:t>
      </w:r>
      <w:r>
        <w:rPr>
          <w:b/>
          <w:bCs/>
          <w:sz w:val="28"/>
          <w:szCs w:val="28"/>
          <w:u w:val="single"/>
        </w:rPr>
        <w:t xml:space="preserve"> </w:t>
      </w:r>
      <w:r w:rsidRPr="009D6516">
        <w:rPr>
          <w:b/>
          <w:sz w:val="28"/>
          <w:szCs w:val="28"/>
        </w:rPr>
        <w:t xml:space="preserve"> </w:t>
      </w:r>
      <w:r w:rsidRPr="00DB02C9">
        <w:rPr>
          <w:sz w:val="28"/>
          <w:szCs w:val="28"/>
        </w:rPr>
        <w:t xml:space="preserve">(далее - </w:t>
      </w:r>
      <w:r>
        <w:rPr>
          <w:sz w:val="28"/>
          <w:szCs w:val="28"/>
        </w:rPr>
        <w:t>Администрация</w:t>
      </w:r>
      <w:r w:rsidRPr="00DB02C9">
        <w:rPr>
          <w:sz w:val="28"/>
          <w:szCs w:val="28"/>
        </w:rPr>
        <w:t>).</w:t>
      </w:r>
    </w:p>
    <w:p w:rsidR="00D04E1E" w:rsidRPr="00DB02C9" w:rsidRDefault="00D04E1E" w:rsidP="00D04E1E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B02C9">
        <w:rPr>
          <w:color w:val="auto"/>
          <w:sz w:val="28"/>
          <w:szCs w:val="28"/>
        </w:rPr>
        <w:t xml:space="preserve">В качестве документов, подтверждающих финансовое участие, могут быть представлены копии платежных поручений о перечислении средств </w:t>
      </w:r>
      <w:r>
        <w:rPr>
          <w:color w:val="auto"/>
          <w:sz w:val="28"/>
          <w:szCs w:val="28"/>
        </w:rPr>
        <w:t xml:space="preserve">в бюджет </w:t>
      </w:r>
      <w:r w:rsidR="005F4272">
        <w:rPr>
          <w:color w:val="auto"/>
          <w:sz w:val="28"/>
          <w:szCs w:val="28"/>
        </w:rPr>
        <w:t>Екимовичского</w:t>
      </w:r>
      <w:r>
        <w:rPr>
          <w:color w:val="auto"/>
          <w:sz w:val="28"/>
          <w:szCs w:val="28"/>
        </w:rPr>
        <w:t xml:space="preserve"> сельского поселения. </w:t>
      </w:r>
    </w:p>
    <w:p w:rsidR="00D04E1E" w:rsidRPr="00DB02C9" w:rsidRDefault="00D04E1E" w:rsidP="00D04E1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B02C9">
        <w:rPr>
          <w:sz w:val="28"/>
          <w:szCs w:val="28"/>
        </w:rPr>
        <w:t>В качестве документов (материалов),</w:t>
      </w:r>
      <w:r>
        <w:rPr>
          <w:sz w:val="28"/>
          <w:szCs w:val="28"/>
        </w:rPr>
        <w:t xml:space="preserve"> </w:t>
      </w:r>
      <w:r w:rsidRPr="00DB02C9">
        <w:rPr>
          <w:sz w:val="28"/>
          <w:szCs w:val="28"/>
        </w:rPr>
        <w:t xml:space="preserve"> подтверждающих трудовое участие могут быть представлены отчет подрядной организации о выполнении работ, включающей информацию о проведении мероприятия с трудовым участием граждан, отчет совета многоквартирного дома, лица, управляющего многоквартирным домом о проведении мероприятия с трудовым участием граждан. При этом, рекомендуется в качестве приложения к такому отчету представлять фото-, видеоматериалы, подтверждающие проведение мероприятия с трудовым участием граждан.</w:t>
      </w:r>
    </w:p>
    <w:p w:rsidR="00D04E1E" w:rsidRPr="00DB02C9" w:rsidRDefault="00D04E1E" w:rsidP="00D04E1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B02C9">
        <w:rPr>
          <w:sz w:val="28"/>
          <w:szCs w:val="28"/>
        </w:rPr>
        <w:t xml:space="preserve">Документы, подтверждающие трудовое участие, представляются в </w:t>
      </w:r>
      <w:r>
        <w:rPr>
          <w:sz w:val="28"/>
          <w:szCs w:val="28"/>
        </w:rPr>
        <w:t>Администрацию</w:t>
      </w:r>
      <w:r w:rsidRPr="00DB02C9">
        <w:rPr>
          <w:sz w:val="28"/>
          <w:szCs w:val="28"/>
        </w:rPr>
        <w:t xml:space="preserve"> не позднее 10 календарных дней со дня окончания работ, выполняемых заинтересованными лицами.</w:t>
      </w:r>
    </w:p>
    <w:p w:rsidR="00D04E1E" w:rsidRPr="00DB02C9" w:rsidRDefault="00D04E1E" w:rsidP="00D04E1E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ind w:left="0" w:firstLine="851"/>
        <w:jc w:val="both"/>
        <w:rPr>
          <w:sz w:val="28"/>
          <w:szCs w:val="28"/>
        </w:rPr>
      </w:pPr>
      <w:r w:rsidRPr="00DB02C9">
        <w:rPr>
          <w:sz w:val="28"/>
          <w:szCs w:val="28"/>
        </w:rPr>
        <w:lastRenderedPageBreak/>
        <w:t xml:space="preserve">При выборе формы финансового участия заинтересованных лиц в реализации мероприятий по благоустройству дворовой территории в рамках дополнительного перечня (минимального перечня - в случае принятия такого решения) работ по благоустройству доля участия определяется как </w:t>
      </w:r>
      <w:r>
        <w:rPr>
          <w:sz w:val="28"/>
          <w:szCs w:val="28"/>
        </w:rPr>
        <w:t xml:space="preserve"> </w:t>
      </w:r>
      <w:r w:rsidRPr="00DB02C9">
        <w:rPr>
          <w:sz w:val="28"/>
          <w:szCs w:val="28"/>
        </w:rPr>
        <w:t>процент от стоимости мероприятий по благоустройству дворовой территории.</w:t>
      </w:r>
    </w:p>
    <w:p w:rsidR="00D04E1E" w:rsidRPr="00DB02C9" w:rsidRDefault="00D04E1E" w:rsidP="00D04E1E">
      <w:pPr>
        <w:pStyle w:val="a3"/>
        <w:shd w:val="clear" w:color="auto" w:fill="FFFFFF"/>
        <w:spacing w:before="0" w:beforeAutospacing="0" w:after="0" w:afterAutospacing="0"/>
        <w:ind w:left="851"/>
        <w:jc w:val="both"/>
        <w:rPr>
          <w:sz w:val="28"/>
          <w:szCs w:val="28"/>
        </w:rPr>
      </w:pPr>
    </w:p>
    <w:p w:rsidR="00D04E1E" w:rsidRPr="00DB02C9" w:rsidRDefault="00D04E1E" w:rsidP="00D04E1E">
      <w:pPr>
        <w:numPr>
          <w:ilvl w:val="0"/>
          <w:numId w:val="1"/>
        </w:numPr>
        <w:tabs>
          <w:tab w:val="left" w:pos="284"/>
          <w:tab w:val="left" w:pos="1560"/>
          <w:tab w:val="left" w:pos="1843"/>
        </w:tabs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DB02C9">
        <w:rPr>
          <w:rFonts w:ascii="Times New Roman" w:hAnsi="Times New Roman"/>
          <w:b/>
          <w:sz w:val="28"/>
          <w:szCs w:val="28"/>
        </w:rPr>
        <w:t>Условия аккумулирования и расходования средств</w:t>
      </w:r>
    </w:p>
    <w:p w:rsidR="00D04E1E" w:rsidRPr="00DB02C9" w:rsidRDefault="00D04E1E" w:rsidP="00D04E1E">
      <w:pPr>
        <w:autoSpaceDN w:val="0"/>
        <w:adjustRightInd w:val="0"/>
        <w:spacing w:after="0" w:line="240" w:lineRule="auto"/>
        <w:ind w:left="742"/>
        <w:jc w:val="both"/>
        <w:rPr>
          <w:rFonts w:ascii="Times New Roman" w:hAnsi="Times New Roman"/>
          <w:sz w:val="28"/>
          <w:szCs w:val="28"/>
        </w:rPr>
      </w:pPr>
    </w:p>
    <w:p w:rsidR="00D04E1E" w:rsidRPr="00DC04AE" w:rsidRDefault="00D04E1E" w:rsidP="00D04E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B02C9">
        <w:rPr>
          <w:rFonts w:ascii="Times New Roman" w:hAnsi="Times New Roman"/>
          <w:sz w:val="28"/>
          <w:szCs w:val="28"/>
        </w:rPr>
        <w:t xml:space="preserve">В случае включения заинтересованными лицами в заявку работ, входящих в дополнительный перечень работ по благоустройству дворовых территорий, установленный </w:t>
      </w:r>
      <w:r>
        <w:rPr>
          <w:rFonts w:ascii="Times New Roman" w:hAnsi="Times New Roman"/>
          <w:sz w:val="28"/>
          <w:szCs w:val="28"/>
        </w:rPr>
        <w:t xml:space="preserve"> в муниципальной программе</w:t>
      </w:r>
      <w:r w:rsidRPr="00DB02C9">
        <w:rPr>
          <w:rFonts w:ascii="Times New Roman" w:hAnsi="Times New Roman"/>
          <w:sz w:val="28"/>
          <w:szCs w:val="28"/>
        </w:rPr>
        <w:t xml:space="preserve">, денежные средства заинтересованных лиц перечисляются на лицевой счет </w:t>
      </w:r>
      <w:r w:rsidRPr="00DC04AE">
        <w:rPr>
          <w:rFonts w:ascii="Times New Roman" w:hAnsi="Times New Roman"/>
          <w:sz w:val="28"/>
          <w:szCs w:val="28"/>
        </w:rPr>
        <w:t xml:space="preserve"> </w:t>
      </w:r>
      <w:r w:rsidR="00CC6BE3" w:rsidRPr="00CC6BE3">
        <w:rPr>
          <w:rFonts w:ascii="Times New Roman" w:hAnsi="Times New Roman"/>
          <w:sz w:val="28"/>
          <w:szCs w:val="28"/>
          <w:u w:val="single"/>
        </w:rPr>
        <w:t xml:space="preserve">Администрации </w:t>
      </w:r>
      <w:r w:rsidR="005F4272">
        <w:rPr>
          <w:rFonts w:ascii="Times New Roman" w:hAnsi="Times New Roman"/>
          <w:sz w:val="28"/>
          <w:szCs w:val="28"/>
          <w:u w:val="single"/>
        </w:rPr>
        <w:t>Екимовичского</w:t>
      </w:r>
      <w:r w:rsidR="00CC6BE3" w:rsidRPr="00CC6BE3">
        <w:rPr>
          <w:rFonts w:ascii="Times New Roman" w:hAnsi="Times New Roman"/>
          <w:sz w:val="28"/>
          <w:szCs w:val="28"/>
          <w:u w:val="single"/>
        </w:rPr>
        <w:t xml:space="preserve"> сельского </w:t>
      </w:r>
      <w:r w:rsidR="00CC6BE3">
        <w:rPr>
          <w:rFonts w:ascii="Times New Roman" w:hAnsi="Times New Roman"/>
          <w:sz w:val="28"/>
          <w:szCs w:val="28"/>
          <w:u w:val="single"/>
        </w:rPr>
        <w:t xml:space="preserve">поселения Рославльского района </w:t>
      </w:r>
      <w:r w:rsidRPr="008807F6">
        <w:rPr>
          <w:rFonts w:ascii="Times New Roman" w:hAnsi="Times New Roman"/>
          <w:bCs/>
          <w:sz w:val="28"/>
          <w:szCs w:val="28"/>
          <w:u w:val="single"/>
        </w:rPr>
        <w:t>Смоленской области, открытый</w:t>
      </w:r>
      <w:r w:rsidRPr="008807F6">
        <w:rPr>
          <w:rFonts w:ascii="Times New Roman" w:hAnsi="Times New Roman"/>
          <w:sz w:val="28"/>
          <w:szCs w:val="28"/>
        </w:rPr>
        <w:t xml:space="preserve"> в Управлении Федерального Казначейства по Смоленской области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D04E1E" w:rsidRPr="00DB02C9" w:rsidRDefault="00D04E1E" w:rsidP="00D04E1E">
      <w:pPr>
        <w:widowControl w:val="0"/>
        <w:numPr>
          <w:ilvl w:val="1"/>
          <w:numId w:val="1"/>
        </w:numPr>
        <w:tabs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DB02C9">
        <w:rPr>
          <w:rFonts w:ascii="Times New Roman" w:hAnsi="Times New Roman"/>
          <w:sz w:val="28"/>
          <w:szCs w:val="28"/>
        </w:rPr>
        <w:t xml:space="preserve">После утверждения </w:t>
      </w:r>
      <w:proofErr w:type="spellStart"/>
      <w:r w:rsidRPr="00DB02C9">
        <w:rPr>
          <w:rFonts w:ascii="Times New Roman" w:hAnsi="Times New Roman"/>
          <w:sz w:val="28"/>
          <w:szCs w:val="28"/>
        </w:rPr>
        <w:t>дизайн-проекта</w:t>
      </w:r>
      <w:proofErr w:type="spellEnd"/>
      <w:r w:rsidRPr="00DB02C9">
        <w:rPr>
          <w:rFonts w:ascii="Times New Roman" w:hAnsi="Times New Roman"/>
          <w:sz w:val="28"/>
          <w:szCs w:val="28"/>
        </w:rPr>
        <w:t xml:space="preserve"> общественной комиссией и его согласования с представителем заинтересованных лиц</w:t>
      </w:r>
      <w:r>
        <w:rPr>
          <w:rFonts w:ascii="Times New Roman" w:hAnsi="Times New Roman"/>
          <w:sz w:val="28"/>
          <w:szCs w:val="28"/>
        </w:rPr>
        <w:t xml:space="preserve">, </w:t>
      </w:r>
      <w:r w:rsidRPr="00DB02C9">
        <w:rPr>
          <w:rFonts w:ascii="Times New Roman" w:hAnsi="Times New Roman"/>
          <w:sz w:val="28"/>
          <w:szCs w:val="28"/>
        </w:rPr>
        <w:t xml:space="preserve">Комитет заключает с представителями заинтересованных лиц, принявшими решение о благоустройстве дворовых территорий, соглашение, в котором указывается объект благоустройства,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B02C9">
        <w:rPr>
          <w:rFonts w:ascii="Times New Roman" w:hAnsi="Times New Roman"/>
          <w:sz w:val="28"/>
          <w:szCs w:val="28"/>
        </w:rPr>
        <w:t>реквизиты для перечисления средств, определяются порядок и сумма перечисления денежных средств заинтересованными лицами, а также реквизиты счета, на который подлежат возврату денежные средства заинтересованных лиц в случаях определенных соглашением.</w:t>
      </w:r>
    </w:p>
    <w:p w:rsidR="00D04E1E" w:rsidRPr="00DB02C9" w:rsidRDefault="00D04E1E" w:rsidP="00D04E1E">
      <w:pPr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B02C9">
        <w:rPr>
          <w:rFonts w:ascii="Times New Roman" w:hAnsi="Times New Roman"/>
          <w:sz w:val="28"/>
          <w:szCs w:val="28"/>
        </w:rPr>
        <w:t xml:space="preserve">Объем денежных средств, подлежащих перечислению заинтересованными лицами, определяется в соответствии со сметным расчетом,  исходя из  </w:t>
      </w:r>
      <w:r>
        <w:rPr>
          <w:rFonts w:ascii="Times New Roman" w:hAnsi="Times New Roman"/>
          <w:sz w:val="28"/>
          <w:szCs w:val="28"/>
        </w:rPr>
        <w:t xml:space="preserve">  нормативной  (предельной)</w:t>
      </w:r>
      <w:r w:rsidRPr="00DB02C9">
        <w:rPr>
          <w:rFonts w:ascii="Times New Roman" w:hAnsi="Times New Roman"/>
          <w:sz w:val="28"/>
          <w:szCs w:val="28"/>
        </w:rPr>
        <w:t xml:space="preserve"> стоимости работ по благоустройству дворовых территорий и объема работ, указанного в </w:t>
      </w:r>
      <w:proofErr w:type="spellStart"/>
      <w:r w:rsidRPr="00DB02C9">
        <w:rPr>
          <w:rFonts w:ascii="Times New Roman" w:hAnsi="Times New Roman"/>
          <w:sz w:val="28"/>
          <w:szCs w:val="28"/>
        </w:rPr>
        <w:t>дизайн-проекте</w:t>
      </w:r>
      <w:proofErr w:type="spellEnd"/>
      <w:r w:rsidRPr="00DB02C9">
        <w:rPr>
          <w:rFonts w:ascii="Times New Roman" w:hAnsi="Times New Roman"/>
          <w:sz w:val="28"/>
          <w:szCs w:val="28"/>
        </w:rPr>
        <w:t xml:space="preserve">, и составляет не менее </w:t>
      </w:r>
      <w:r>
        <w:rPr>
          <w:rFonts w:ascii="Times New Roman" w:hAnsi="Times New Roman"/>
          <w:sz w:val="28"/>
          <w:szCs w:val="28"/>
        </w:rPr>
        <w:t>1</w:t>
      </w:r>
      <w:r w:rsidRPr="00DB02C9">
        <w:rPr>
          <w:rFonts w:ascii="Times New Roman" w:hAnsi="Times New Roman"/>
          <w:sz w:val="28"/>
          <w:szCs w:val="28"/>
        </w:rPr>
        <w:t xml:space="preserve"> процент</w:t>
      </w:r>
      <w:r>
        <w:rPr>
          <w:rFonts w:ascii="Times New Roman" w:hAnsi="Times New Roman"/>
          <w:sz w:val="28"/>
          <w:szCs w:val="28"/>
        </w:rPr>
        <w:t>а</w:t>
      </w:r>
      <w:r w:rsidRPr="00DB02C9">
        <w:rPr>
          <w:rFonts w:ascii="Times New Roman" w:hAnsi="Times New Roman"/>
          <w:sz w:val="28"/>
          <w:szCs w:val="28"/>
        </w:rPr>
        <w:t xml:space="preserve"> от общей стоимости соответствующего вида работ из дополнительного перечня работ.</w:t>
      </w:r>
    </w:p>
    <w:p w:rsidR="00D04E1E" w:rsidRPr="00DB02C9" w:rsidRDefault="00D04E1E" w:rsidP="00D04E1E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02C9">
        <w:rPr>
          <w:rFonts w:ascii="Times New Roman" w:hAnsi="Times New Roman"/>
          <w:sz w:val="28"/>
          <w:szCs w:val="28"/>
        </w:rPr>
        <w:t>Фактический объем денежных средств, подлежащих перечислению заинтересованными лицами, может быть изменен по итогам осуществления закупки товара, работы, услуги в соответствии с положениями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а также с учетом стоимости фактически выполненных работ.</w:t>
      </w:r>
    </w:p>
    <w:p w:rsidR="00D04E1E" w:rsidRPr="00DB02C9" w:rsidRDefault="00D04E1E" w:rsidP="00D04E1E">
      <w:pPr>
        <w:widowControl w:val="0"/>
        <w:numPr>
          <w:ilvl w:val="1"/>
          <w:numId w:val="1"/>
        </w:numPr>
        <w:tabs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DB02C9">
        <w:rPr>
          <w:rFonts w:ascii="Times New Roman" w:hAnsi="Times New Roman"/>
          <w:sz w:val="28"/>
          <w:szCs w:val="28"/>
        </w:rPr>
        <w:t xml:space="preserve">Перечисление денежных средств заинтересованными лицами осуществляется в течение десяти дней с момента подписания соглашения не позднее </w:t>
      </w:r>
      <w:r>
        <w:rPr>
          <w:rFonts w:ascii="Times New Roman" w:hAnsi="Times New Roman"/>
          <w:sz w:val="28"/>
          <w:szCs w:val="28"/>
        </w:rPr>
        <w:t xml:space="preserve"> </w:t>
      </w:r>
      <w:r w:rsidRPr="00666F4A">
        <w:rPr>
          <w:rFonts w:ascii="Times New Roman" w:hAnsi="Times New Roman"/>
          <w:sz w:val="28"/>
          <w:szCs w:val="28"/>
        </w:rPr>
        <w:t>25 мая 201</w:t>
      </w:r>
      <w:r w:rsidR="005F4272" w:rsidRPr="00666F4A">
        <w:rPr>
          <w:rFonts w:ascii="Times New Roman" w:hAnsi="Times New Roman"/>
          <w:sz w:val="28"/>
          <w:szCs w:val="28"/>
        </w:rPr>
        <w:t>8</w:t>
      </w:r>
      <w:r w:rsidRPr="00666F4A">
        <w:rPr>
          <w:rFonts w:ascii="Times New Roman" w:hAnsi="Times New Roman"/>
          <w:sz w:val="28"/>
          <w:szCs w:val="28"/>
        </w:rPr>
        <w:t xml:space="preserve"> года.</w:t>
      </w:r>
    </w:p>
    <w:p w:rsidR="00D04E1E" w:rsidRPr="00DB02C9" w:rsidRDefault="00D04E1E" w:rsidP="00D04E1E">
      <w:pPr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DB02C9">
        <w:rPr>
          <w:rFonts w:ascii="Times New Roman" w:hAnsi="Times New Roman"/>
          <w:color w:val="000000"/>
          <w:sz w:val="28"/>
          <w:szCs w:val="28"/>
        </w:rPr>
        <w:t xml:space="preserve">В случае, если денежные средства в полном объеме не будут перечислены в срок, установленный в абзаце первом настоящего пункта, то заявка такого многоквартирного дома в части  выполнения дополнительного перечня работ по благоустройству территории выполнению не подлежит. </w:t>
      </w:r>
    </w:p>
    <w:p w:rsidR="00D04E1E" w:rsidRPr="00DB02C9" w:rsidRDefault="00D04E1E" w:rsidP="00D04E1E">
      <w:pPr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DB02C9">
        <w:rPr>
          <w:rFonts w:ascii="Times New Roman" w:hAnsi="Times New Roman"/>
          <w:color w:val="000000"/>
          <w:sz w:val="28"/>
          <w:szCs w:val="28"/>
        </w:rPr>
        <w:t xml:space="preserve">Перечень дворовых территорий, подлежащих благоустройству в рамках </w:t>
      </w:r>
      <w:r>
        <w:rPr>
          <w:rFonts w:ascii="Times New Roman" w:hAnsi="Times New Roman"/>
          <w:color w:val="000000"/>
          <w:sz w:val="28"/>
          <w:szCs w:val="28"/>
        </w:rPr>
        <w:t>муниципальной п</w:t>
      </w:r>
      <w:r w:rsidRPr="00DB02C9">
        <w:rPr>
          <w:rFonts w:ascii="Times New Roman" w:hAnsi="Times New Roman"/>
          <w:color w:val="000000"/>
          <w:sz w:val="28"/>
          <w:szCs w:val="28"/>
        </w:rPr>
        <w:t xml:space="preserve">рограммы, подлежит корректировке с включением следующих по очередности дворовых территорий, прошедших отбор в пределах лимитов бюджетных ассигнований, предусмотренных </w:t>
      </w:r>
      <w:r>
        <w:rPr>
          <w:rFonts w:ascii="Times New Roman" w:hAnsi="Times New Roman"/>
          <w:color w:val="000000"/>
          <w:sz w:val="28"/>
          <w:szCs w:val="28"/>
        </w:rPr>
        <w:t>муниципальной п</w:t>
      </w:r>
      <w:r w:rsidRPr="00DB02C9">
        <w:rPr>
          <w:rFonts w:ascii="Times New Roman" w:hAnsi="Times New Roman"/>
          <w:color w:val="000000"/>
          <w:sz w:val="28"/>
          <w:szCs w:val="28"/>
        </w:rPr>
        <w:t xml:space="preserve">рограммой. В таком случае заинтересованные лица, </w:t>
      </w:r>
      <w:r w:rsidRPr="00DB02C9">
        <w:rPr>
          <w:rFonts w:ascii="Times New Roman" w:hAnsi="Times New Roman"/>
          <w:color w:val="000000"/>
          <w:sz w:val="28"/>
          <w:szCs w:val="28"/>
        </w:rPr>
        <w:lastRenderedPageBreak/>
        <w:t xml:space="preserve">дворовые территории которых были включены в </w:t>
      </w:r>
      <w:r>
        <w:rPr>
          <w:rFonts w:ascii="Times New Roman" w:hAnsi="Times New Roman"/>
          <w:color w:val="000000"/>
          <w:sz w:val="28"/>
          <w:szCs w:val="28"/>
        </w:rPr>
        <w:t>муниципальную п</w:t>
      </w:r>
      <w:r w:rsidRPr="00DB02C9">
        <w:rPr>
          <w:rFonts w:ascii="Times New Roman" w:hAnsi="Times New Roman"/>
          <w:color w:val="000000"/>
          <w:sz w:val="28"/>
          <w:szCs w:val="28"/>
        </w:rPr>
        <w:t>рограмму в связи с корректировкой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DB02C9">
        <w:rPr>
          <w:rFonts w:ascii="Times New Roman" w:hAnsi="Times New Roman"/>
          <w:color w:val="000000"/>
          <w:sz w:val="28"/>
          <w:szCs w:val="28"/>
        </w:rPr>
        <w:t xml:space="preserve">и их заявка предусматривает выполнение работ из дополнительного перечня, обязуются перечислить денежные средства не позднее </w:t>
      </w:r>
      <w:r w:rsidRPr="00666F4A">
        <w:rPr>
          <w:rFonts w:ascii="Times New Roman" w:hAnsi="Times New Roman"/>
          <w:color w:val="000000"/>
          <w:sz w:val="28"/>
          <w:szCs w:val="28"/>
        </w:rPr>
        <w:t>30 мая 201</w:t>
      </w:r>
      <w:r w:rsidR="005F4272" w:rsidRPr="00666F4A">
        <w:rPr>
          <w:rFonts w:ascii="Times New Roman" w:hAnsi="Times New Roman"/>
          <w:color w:val="000000"/>
          <w:sz w:val="28"/>
          <w:szCs w:val="28"/>
        </w:rPr>
        <w:t>8</w:t>
      </w:r>
      <w:r w:rsidRPr="00666F4A">
        <w:rPr>
          <w:rFonts w:ascii="Times New Roman" w:hAnsi="Times New Roman"/>
          <w:color w:val="000000"/>
          <w:sz w:val="28"/>
          <w:szCs w:val="28"/>
        </w:rPr>
        <w:t xml:space="preserve"> года</w:t>
      </w:r>
      <w:r w:rsidRPr="00DB02C9">
        <w:rPr>
          <w:rFonts w:ascii="Times New Roman" w:hAnsi="Times New Roman"/>
          <w:color w:val="000000"/>
          <w:sz w:val="28"/>
          <w:szCs w:val="28"/>
        </w:rPr>
        <w:t xml:space="preserve"> в порядке и на условиях, определенных соглашением.</w:t>
      </w:r>
    </w:p>
    <w:p w:rsidR="00D04E1E" w:rsidRPr="00DB02C9" w:rsidRDefault="00D04E1E" w:rsidP="00D04E1E">
      <w:pPr>
        <w:widowControl w:val="0"/>
        <w:numPr>
          <w:ilvl w:val="1"/>
          <w:numId w:val="1"/>
        </w:numPr>
        <w:tabs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DB02C9">
        <w:rPr>
          <w:rFonts w:ascii="Times New Roman" w:hAnsi="Times New Roman"/>
          <w:sz w:val="28"/>
          <w:szCs w:val="28"/>
        </w:rPr>
        <w:t>Денежные средства считаютс</w:t>
      </w:r>
      <w:r>
        <w:rPr>
          <w:rFonts w:ascii="Times New Roman" w:hAnsi="Times New Roman"/>
          <w:sz w:val="28"/>
          <w:szCs w:val="28"/>
        </w:rPr>
        <w:t xml:space="preserve">я поступившими в доход бюджета </w:t>
      </w:r>
      <w:r w:rsidRPr="00DB02C9">
        <w:rPr>
          <w:rFonts w:ascii="Times New Roman" w:hAnsi="Times New Roman"/>
          <w:sz w:val="28"/>
          <w:szCs w:val="28"/>
        </w:rPr>
        <w:t xml:space="preserve"> с момента их зачисления на лицевой счет </w:t>
      </w:r>
      <w:r w:rsidR="00CC6BE3">
        <w:rPr>
          <w:rFonts w:ascii="Times New Roman" w:hAnsi="Times New Roman"/>
          <w:sz w:val="28"/>
          <w:szCs w:val="28"/>
        </w:rPr>
        <w:t>Администрации.</w:t>
      </w:r>
    </w:p>
    <w:p w:rsidR="00D04E1E" w:rsidRPr="00DB02C9" w:rsidRDefault="00D04E1E" w:rsidP="00D04E1E">
      <w:pPr>
        <w:widowControl w:val="0"/>
        <w:numPr>
          <w:ilvl w:val="1"/>
          <w:numId w:val="1"/>
        </w:numPr>
        <w:tabs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DB02C9">
        <w:rPr>
          <w:rFonts w:ascii="Times New Roman" w:hAnsi="Times New Roman"/>
          <w:sz w:val="28"/>
          <w:szCs w:val="28"/>
        </w:rPr>
        <w:t xml:space="preserve">В течение десяти рабочих дней со дня перечисления средств </w:t>
      </w:r>
      <w:r w:rsidR="00CC6BE3">
        <w:rPr>
          <w:rFonts w:ascii="Times New Roman" w:hAnsi="Times New Roman"/>
          <w:sz w:val="28"/>
          <w:szCs w:val="28"/>
        </w:rPr>
        <w:t>Администрация</w:t>
      </w:r>
      <w:r w:rsidRPr="00DB02C9">
        <w:rPr>
          <w:rFonts w:ascii="Times New Roman" w:hAnsi="Times New Roman"/>
          <w:sz w:val="28"/>
          <w:szCs w:val="28"/>
        </w:rPr>
        <w:t xml:space="preserve"> направляет в </w:t>
      </w:r>
      <w:r>
        <w:rPr>
          <w:rFonts w:ascii="Times New Roman" w:hAnsi="Times New Roman"/>
          <w:sz w:val="28"/>
          <w:szCs w:val="28"/>
        </w:rPr>
        <w:t>финансовое у</w:t>
      </w:r>
      <w:r w:rsidRPr="00DB02C9">
        <w:rPr>
          <w:rFonts w:ascii="Times New Roman" w:hAnsi="Times New Roman"/>
          <w:spacing w:val="-3"/>
          <w:sz w:val="28"/>
          <w:szCs w:val="28"/>
        </w:rPr>
        <w:t xml:space="preserve">правление </w:t>
      </w:r>
      <w:r>
        <w:rPr>
          <w:rFonts w:ascii="Times New Roman" w:hAnsi="Times New Roman"/>
          <w:spacing w:val="-3"/>
          <w:sz w:val="28"/>
          <w:szCs w:val="28"/>
        </w:rPr>
        <w:t>Администрации муниципального образования  «Рославльский район» Смоленской области</w:t>
      </w:r>
      <w:r w:rsidRPr="00DB02C9">
        <w:rPr>
          <w:rFonts w:ascii="Times New Roman" w:hAnsi="Times New Roman"/>
          <w:spacing w:val="-3"/>
          <w:sz w:val="28"/>
          <w:szCs w:val="28"/>
        </w:rPr>
        <w:t xml:space="preserve"> (далее – </w:t>
      </w:r>
      <w:r>
        <w:rPr>
          <w:rFonts w:ascii="Times New Roman" w:hAnsi="Times New Roman"/>
          <w:spacing w:val="-3"/>
          <w:sz w:val="28"/>
          <w:szCs w:val="28"/>
        </w:rPr>
        <w:t>финансовое управление</w:t>
      </w:r>
      <w:r w:rsidRPr="00DB02C9">
        <w:rPr>
          <w:rFonts w:ascii="Times New Roman" w:hAnsi="Times New Roman"/>
          <w:spacing w:val="-3"/>
          <w:sz w:val="28"/>
          <w:szCs w:val="28"/>
        </w:rPr>
        <w:t>)</w:t>
      </w:r>
      <w:r w:rsidRPr="00DB02C9">
        <w:rPr>
          <w:rFonts w:ascii="Times New Roman" w:hAnsi="Times New Roman"/>
          <w:sz w:val="28"/>
          <w:szCs w:val="28"/>
        </w:rPr>
        <w:t xml:space="preserve"> копию заключенного соглашения.</w:t>
      </w:r>
    </w:p>
    <w:p w:rsidR="00D04E1E" w:rsidRPr="00DB02C9" w:rsidRDefault="00D04E1E" w:rsidP="00D04E1E">
      <w:pPr>
        <w:widowControl w:val="0"/>
        <w:numPr>
          <w:ilvl w:val="1"/>
          <w:numId w:val="1"/>
        </w:numPr>
        <w:tabs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DB02C9">
        <w:rPr>
          <w:rFonts w:ascii="Times New Roman" w:hAnsi="Times New Roman"/>
          <w:sz w:val="28"/>
          <w:szCs w:val="28"/>
        </w:rPr>
        <w:t xml:space="preserve">На сумму планируемых поступлений увеличиваются бюджетные ассигнования </w:t>
      </w:r>
      <w:r w:rsidR="00CC6BE3">
        <w:rPr>
          <w:rFonts w:ascii="Times New Roman" w:hAnsi="Times New Roman"/>
          <w:sz w:val="28"/>
          <w:szCs w:val="28"/>
        </w:rPr>
        <w:t>Администрации</w:t>
      </w:r>
      <w:r w:rsidRPr="00DB02C9">
        <w:rPr>
          <w:rFonts w:ascii="Times New Roman" w:hAnsi="Times New Roman"/>
          <w:sz w:val="28"/>
          <w:szCs w:val="28"/>
        </w:rPr>
        <w:t xml:space="preserve"> как главному распорядителю бюджетных средств с последующим доведением в установленном порядке лимитов бюджетных обязательств для осуществления целевых расходов, предусмотренных </w:t>
      </w:r>
      <w:r>
        <w:rPr>
          <w:rFonts w:ascii="Times New Roman" w:hAnsi="Times New Roman"/>
          <w:sz w:val="28"/>
          <w:szCs w:val="28"/>
        </w:rPr>
        <w:t xml:space="preserve"> муниципальной пр</w:t>
      </w:r>
      <w:r w:rsidRPr="00DB02C9">
        <w:rPr>
          <w:rFonts w:ascii="Times New Roman" w:hAnsi="Times New Roman"/>
          <w:sz w:val="28"/>
          <w:szCs w:val="28"/>
        </w:rPr>
        <w:t>ограммой.</w:t>
      </w:r>
    </w:p>
    <w:p w:rsidR="00D04E1E" w:rsidRPr="00DB02C9" w:rsidRDefault="00CC6BE3" w:rsidP="00D04E1E">
      <w:pPr>
        <w:widowControl w:val="0"/>
        <w:numPr>
          <w:ilvl w:val="1"/>
          <w:numId w:val="1"/>
        </w:numPr>
        <w:tabs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</w:t>
      </w:r>
      <w:r w:rsidR="00D04E1E" w:rsidRPr="00DB02C9">
        <w:rPr>
          <w:rFonts w:ascii="Times New Roman" w:hAnsi="Times New Roman"/>
          <w:sz w:val="28"/>
          <w:szCs w:val="28"/>
        </w:rPr>
        <w:t xml:space="preserve"> осуществляет учет поступающих от заинтересованных лиц денежных средств в разрезе многоквартирных домов, дворовые территории которых подлежат благоустройству.</w:t>
      </w:r>
    </w:p>
    <w:p w:rsidR="00D04E1E" w:rsidRPr="00DB02C9" w:rsidRDefault="00CC6BE3" w:rsidP="00D04E1E">
      <w:pPr>
        <w:widowControl w:val="0"/>
        <w:numPr>
          <w:ilvl w:val="1"/>
          <w:numId w:val="1"/>
        </w:numPr>
        <w:tabs>
          <w:tab w:val="left" w:pos="1560"/>
        </w:tabs>
        <w:suppressAutoHyphens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</w:t>
      </w:r>
      <w:r w:rsidR="00D04E1E" w:rsidRPr="00DB02C9">
        <w:rPr>
          <w:rFonts w:ascii="Times New Roman" w:hAnsi="Times New Roman"/>
          <w:sz w:val="28"/>
          <w:szCs w:val="28"/>
        </w:rPr>
        <w:t xml:space="preserve"> обеспечивает ежемесячное опубликование на о</w:t>
      </w:r>
      <w:r w:rsidR="00D04E1E">
        <w:rPr>
          <w:rFonts w:ascii="Times New Roman" w:hAnsi="Times New Roman"/>
          <w:sz w:val="28"/>
          <w:szCs w:val="28"/>
        </w:rPr>
        <w:t xml:space="preserve">фициальном сайте Администрации </w:t>
      </w:r>
      <w:r w:rsidR="005F4272">
        <w:rPr>
          <w:rFonts w:ascii="Times New Roman" w:hAnsi="Times New Roman"/>
          <w:sz w:val="28"/>
          <w:szCs w:val="28"/>
        </w:rPr>
        <w:t>Екимовичского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Рославльского района </w:t>
      </w:r>
      <w:r w:rsidR="00D04E1E">
        <w:rPr>
          <w:rFonts w:ascii="Times New Roman" w:hAnsi="Times New Roman"/>
          <w:sz w:val="28"/>
          <w:szCs w:val="28"/>
        </w:rPr>
        <w:t>Смоленской области</w:t>
      </w:r>
      <w:r w:rsidR="00D04E1E" w:rsidRPr="00DB02C9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 данных о поступивших от заинтересованных лиц денежных средствах в разрезе многоквартирных домов, дворовые территории которых подлежат благоустройству.</w:t>
      </w:r>
    </w:p>
    <w:p w:rsidR="00D04E1E" w:rsidRPr="00DB02C9" w:rsidRDefault="00CC6BE3" w:rsidP="00D04E1E">
      <w:pPr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</w:t>
      </w:r>
      <w:r w:rsidR="00D04E1E" w:rsidRPr="00DB02C9">
        <w:rPr>
          <w:rFonts w:ascii="Times New Roman" w:hAnsi="Times New Roman"/>
          <w:sz w:val="28"/>
          <w:szCs w:val="28"/>
        </w:rPr>
        <w:t xml:space="preserve"> ежемесячно обеспечивает направление данных о поступивших от заинтересованных лиц денежных средствах в разрезе многоквартирных домов, дворовые территории которых подлежат благоустройству, в адрес общественной  комиссии.</w:t>
      </w:r>
    </w:p>
    <w:p w:rsidR="00D04E1E" w:rsidRPr="00DB02C9" w:rsidRDefault="00D04E1E" w:rsidP="00D04E1E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DB02C9">
        <w:rPr>
          <w:rFonts w:ascii="Times New Roman" w:hAnsi="Times New Roman"/>
          <w:sz w:val="28"/>
          <w:szCs w:val="28"/>
        </w:rPr>
        <w:t xml:space="preserve">Расходование аккумулированных денежных средств заинтересованных лиц осуществляется </w:t>
      </w:r>
      <w:r w:rsidR="00CC6BE3">
        <w:rPr>
          <w:rFonts w:ascii="Times New Roman" w:hAnsi="Times New Roman"/>
          <w:sz w:val="28"/>
          <w:szCs w:val="28"/>
        </w:rPr>
        <w:t>Администрацией</w:t>
      </w:r>
      <w:r w:rsidRPr="00DB02C9">
        <w:rPr>
          <w:rFonts w:ascii="Times New Roman" w:hAnsi="Times New Roman"/>
          <w:sz w:val="28"/>
          <w:szCs w:val="28"/>
        </w:rPr>
        <w:t xml:space="preserve"> на финансирование дополнительного перечня работ по благоустройству дворовых территорий в соответствии с утвержденным </w:t>
      </w:r>
      <w:proofErr w:type="spellStart"/>
      <w:r w:rsidRPr="00DB02C9">
        <w:rPr>
          <w:rFonts w:ascii="Times New Roman" w:hAnsi="Times New Roman"/>
          <w:sz w:val="28"/>
          <w:szCs w:val="28"/>
        </w:rPr>
        <w:t>дизайн-проектом</w:t>
      </w:r>
      <w:proofErr w:type="spellEnd"/>
      <w:r w:rsidRPr="00DB02C9">
        <w:rPr>
          <w:rFonts w:ascii="Times New Roman" w:hAnsi="Times New Roman"/>
          <w:sz w:val="28"/>
          <w:szCs w:val="28"/>
        </w:rPr>
        <w:t xml:space="preserve"> благоустройства дворовых территорий, утвержденного общественной  комиссией и согласованного с представителем заинтересованных лиц.</w:t>
      </w:r>
    </w:p>
    <w:p w:rsidR="00D04E1E" w:rsidRDefault="00D04E1E" w:rsidP="00D04E1E">
      <w:pPr>
        <w:widowControl w:val="0"/>
        <w:numPr>
          <w:ilvl w:val="1"/>
          <w:numId w:val="1"/>
        </w:numPr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DB02C9">
        <w:rPr>
          <w:rFonts w:ascii="Times New Roman" w:hAnsi="Times New Roman"/>
          <w:sz w:val="28"/>
          <w:szCs w:val="28"/>
        </w:rPr>
        <w:t xml:space="preserve"> Расходование денежных средств осуществляется путем принятия и оплаты обязательств в соответствии с бюджетным законодательством и иными нормативными правовыми актами, регулирующими бюджетные правоотношения.</w:t>
      </w:r>
    </w:p>
    <w:p w:rsidR="00CC6BE3" w:rsidRDefault="00CC6BE3" w:rsidP="00D04E1E">
      <w:pPr>
        <w:widowControl w:val="0"/>
        <w:numPr>
          <w:ilvl w:val="1"/>
          <w:numId w:val="1"/>
        </w:numPr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CC6BE3">
        <w:rPr>
          <w:rFonts w:ascii="Times New Roman" w:hAnsi="Times New Roman"/>
          <w:sz w:val="28"/>
          <w:szCs w:val="28"/>
        </w:rPr>
        <w:t xml:space="preserve">Контроль за целевым расходованием аккумулированных денежных средств заинтересованных лиц осуществляется  </w:t>
      </w:r>
      <w:r>
        <w:rPr>
          <w:rFonts w:ascii="Times New Roman" w:hAnsi="Times New Roman"/>
          <w:sz w:val="28"/>
          <w:szCs w:val="28"/>
        </w:rPr>
        <w:t>Администрация.</w:t>
      </w:r>
    </w:p>
    <w:p w:rsidR="00CC6BE3" w:rsidRPr="00DB02C9" w:rsidRDefault="00CC6BE3" w:rsidP="00CC6BE3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</w:rPr>
      </w:pPr>
    </w:p>
    <w:sectPr w:rsidR="00CC6BE3" w:rsidRPr="00DB02C9" w:rsidSect="00CC6BE3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7B5FBA"/>
    <w:multiLevelType w:val="multilevel"/>
    <w:tmpl w:val="5B262956"/>
    <w:lvl w:ilvl="0">
      <w:start w:val="1"/>
      <w:numFmt w:val="decimal"/>
      <w:lvlText w:val="%1."/>
      <w:lvlJc w:val="left"/>
      <w:pPr>
        <w:ind w:left="1072" w:hanging="504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 w:val="0"/>
        <w:color w:val="auto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04E1E"/>
    <w:rsid w:val="005F4272"/>
    <w:rsid w:val="00612411"/>
    <w:rsid w:val="00632DF4"/>
    <w:rsid w:val="00666F4A"/>
    <w:rsid w:val="006C30A3"/>
    <w:rsid w:val="00941885"/>
    <w:rsid w:val="00A061D6"/>
    <w:rsid w:val="00AC5573"/>
    <w:rsid w:val="00CC6BE3"/>
    <w:rsid w:val="00D04E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E1E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4E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Default">
    <w:name w:val="Default"/>
    <w:rsid w:val="00D04E1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D04E1E"/>
    <w:rPr>
      <w:sz w:val="28"/>
      <w:szCs w:val="28"/>
      <w:lang w:val="ru-RU" w:eastAsia="en-US" w:bidi="ar-SA"/>
    </w:rPr>
  </w:style>
  <w:style w:type="paragraph" w:styleId="a3">
    <w:name w:val="Normal (Web)"/>
    <w:basedOn w:val="a"/>
    <w:uiPriority w:val="99"/>
    <w:rsid w:val="00D04E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CC6B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03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1509</Words>
  <Characters>8602</Characters>
  <Application>Microsoft Office Word</Application>
  <DocSecurity>0</DocSecurity>
  <Lines>71</Lines>
  <Paragraphs>20</Paragraphs>
  <ScaleCrop>false</ScaleCrop>
  <Company/>
  <LinksUpToDate>false</LinksUpToDate>
  <CharactersWithSpaces>10091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Символ</dc:creator>
  <cp:keywords/>
  <dc:description/>
  <cp:lastModifiedBy>1</cp:lastModifiedBy>
  <cp:revision>9</cp:revision>
  <dcterms:created xsi:type="dcterms:W3CDTF">2017-08-07T09:38:00Z</dcterms:created>
  <dcterms:modified xsi:type="dcterms:W3CDTF">2017-12-11T07:49:00Z</dcterms:modified>
</cp:coreProperties>
</file>