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3C" w:rsidRDefault="00B53226" w:rsidP="00D732D9">
      <w:pPr>
        <w:pStyle w:val="a3"/>
        <w:ind w:firstLine="709"/>
        <w:outlineLvl w:val="0"/>
        <w:rPr>
          <w:rFonts w:ascii="Times New Roman" w:hAnsi="Times New Roman"/>
          <w:b/>
          <w:sz w:val="18"/>
          <w:szCs w:val="18"/>
        </w:rPr>
      </w:pPr>
      <w:r w:rsidRPr="00D732D9">
        <w:rPr>
          <w:rFonts w:ascii="Times New Roman" w:hAnsi="Times New Roman"/>
          <w:b/>
          <w:sz w:val="18"/>
          <w:szCs w:val="18"/>
        </w:rPr>
        <w:t>Договор №</w:t>
      </w:r>
      <w:r w:rsidR="00CC355D">
        <w:rPr>
          <w:rFonts w:ascii="Times New Roman" w:hAnsi="Times New Roman"/>
          <w:b/>
          <w:sz w:val="18"/>
          <w:szCs w:val="18"/>
        </w:rPr>
        <w:t xml:space="preserve"> </w:t>
      </w:r>
    </w:p>
    <w:p w:rsidR="00B53226" w:rsidRPr="00D732D9" w:rsidRDefault="00B53226" w:rsidP="00D732D9">
      <w:pPr>
        <w:pStyle w:val="a3"/>
        <w:ind w:firstLine="709"/>
        <w:outlineLvl w:val="0"/>
        <w:rPr>
          <w:rFonts w:ascii="Times New Roman" w:hAnsi="Times New Roman"/>
          <w:b/>
          <w:sz w:val="18"/>
          <w:szCs w:val="18"/>
        </w:rPr>
      </w:pPr>
      <w:r w:rsidRPr="00D732D9">
        <w:rPr>
          <w:rFonts w:ascii="Times New Roman" w:hAnsi="Times New Roman"/>
          <w:b/>
          <w:sz w:val="18"/>
          <w:szCs w:val="18"/>
        </w:rPr>
        <w:t>оказания услуг по водоснабжению</w:t>
      </w:r>
      <w:r w:rsidR="00DD01B2">
        <w:rPr>
          <w:rFonts w:ascii="Times New Roman" w:hAnsi="Times New Roman"/>
          <w:b/>
          <w:sz w:val="18"/>
          <w:szCs w:val="18"/>
        </w:rPr>
        <w:t xml:space="preserve"> и водоотведению</w:t>
      </w:r>
    </w:p>
    <w:p w:rsidR="00B53226" w:rsidRPr="00D732D9" w:rsidRDefault="00B53226" w:rsidP="00D732D9">
      <w:pPr>
        <w:pStyle w:val="3"/>
        <w:ind w:firstLine="709"/>
        <w:jc w:val="both"/>
        <w:rPr>
          <w:sz w:val="18"/>
          <w:szCs w:val="18"/>
        </w:rPr>
      </w:pPr>
    </w:p>
    <w:p w:rsidR="00B53226" w:rsidRPr="00D732D9" w:rsidRDefault="00CC355D" w:rsidP="00D732D9">
      <w:pPr>
        <w:pStyle w:val="3"/>
        <w:ind w:firstLine="709"/>
        <w:jc w:val="both"/>
        <w:rPr>
          <w:sz w:val="18"/>
          <w:szCs w:val="18"/>
        </w:rPr>
      </w:pPr>
      <w:r>
        <w:rPr>
          <w:sz w:val="18"/>
          <w:szCs w:val="18"/>
        </w:rPr>
        <w:t>с</w:t>
      </w:r>
      <w:proofErr w:type="gramStart"/>
      <w:r>
        <w:rPr>
          <w:sz w:val="18"/>
          <w:szCs w:val="18"/>
        </w:rPr>
        <w:t>.Е</w:t>
      </w:r>
      <w:proofErr w:type="gramEnd"/>
      <w:r>
        <w:rPr>
          <w:sz w:val="18"/>
          <w:szCs w:val="18"/>
        </w:rPr>
        <w:t xml:space="preserve">кимовичи Смоленская область                                                                                         </w:t>
      </w:r>
      <w:r w:rsidR="00B53226" w:rsidRPr="00D732D9">
        <w:rPr>
          <w:sz w:val="18"/>
          <w:szCs w:val="18"/>
        </w:rPr>
        <w:t>"</w:t>
      </w:r>
      <w:r w:rsidR="00392DB0">
        <w:rPr>
          <w:sz w:val="18"/>
          <w:szCs w:val="18"/>
        </w:rPr>
        <w:t xml:space="preserve">    </w:t>
      </w:r>
      <w:r w:rsidR="00B53226" w:rsidRPr="00D732D9">
        <w:rPr>
          <w:sz w:val="18"/>
          <w:szCs w:val="18"/>
        </w:rPr>
        <w:t xml:space="preserve">" </w:t>
      </w:r>
      <w:r w:rsidR="00392DB0">
        <w:rPr>
          <w:sz w:val="18"/>
          <w:szCs w:val="18"/>
        </w:rPr>
        <w:t xml:space="preserve">                </w:t>
      </w:r>
      <w:r w:rsidR="00B53226" w:rsidRPr="00D732D9">
        <w:rPr>
          <w:sz w:val="18"/>
          <w:szCs w:val="18"/>
        </w:rPr>
        <w:t xml:space="preserve"> 20</w:t>
      </w:r>
      <w:r>
        <w:rPr>
          <w:sz w:val="18"/>
          <w:szCs w:val="18"/>
        </w:rPr>
        <w:t>20</w:t>
      </w:r>
      <w:r w:rsidR="00B53226" w:rsidRPr="00D732D9">
        <w:rPr>
          <w:sz w:val="18"/>
          <w:szCs w:val="18"/>
        </w:rPr>
        <w:t xml:space="preserve"> г.</w:t>
      </w:r>
    </w:p>
    <w:p w:rsidR="00B53226" w:rsidRPr="00D70C14" w:rsidRDefault="009A5D3C" w:rsidP="009A5D3C">
      <w:pPr>
        <w:ind w:firstLine="709"/>
        <w:jc w:val="center"/>
        <w:rPr>
          <w:b/>
          <w:sz w:val="18"/>
          <w:szCs w:val="18"/>
        </w:rPr>
      </w:pPr>
      <w:r w:rsidRPr="00D70C14">
        <w:rPr>
          <w:b/>
          <w:sz w:val="18"/>
          <w:szCs w:val="18"/>
        </w:rPr>
        <w:t>Лицевой счет №</w:t>
      </w:r>
      <w:r w:rsidR="002842EE">
        <w:rPr>
          <w:b/>
          <w:sz w:val="18"/>
          <w:szCs w:val="18"/>
        </w:rPr>
        <w:t>_____________________</w:t>
      </w:r>
    </w:p>
    <w:p w:rsidR="00B53226" w:rsidRPr="00D732D9" w:rsidRDefault="00DB2AAC" w:rsidP="00D732D9">
      <w:pPr>
        <w:ind w:firstLine="709"/>
        <w:jc w:val="both"/>
        <w:rPr>
          <w:sz w:val="18"/>
          <w:szCs w:val="18"/>
        </w:rPr>
      </w:pPr>
      <w:r>
        <w:t xml:space="preserve">Муниципальное унитарное предприятие МУП ЖКХ  «Екимовичи» (сокращенное наименование – МУП ЖКХ «Екимовичи»), в лице директора Полякова Владимира Ивановича, действующего на основании Устава, </w:t>
      </w:r>
      <w:r w:rsidR="00B53226" w:rsidRPr="00D732D9">
        <w:rPr>
          <w:sz w:val="18"/>
          <w:szCs w:val="18"/>
        </w:rPr>
        <w:t>именуемое далее «</w:t>
      </w:r>
      <w:r w:rsidR="00B53226" w:rsidRPr="00D732D9">
        <w:rPr>
          <w:b/>
          <w:sz w:val="18"/>
          <w:szCs w:val="18"/>
        </w:rPr>
        <w:t>Исполнитель</w:t>
      </w:r>
      <w:r w:rsidR="00D70C14">
        <w:rPr>
          <w:sz w:val="18"/>
          <w:szCs w:val="18"/>
        </w:rPr>
        <w:t>» с одной стороны и граждан</w:t>
      </w:r>
      <w:r w:rsidR="00392DB0">
        <w:rPr>
          <w:sz w:val="18"/>
          <w:szCs w:val="18"/>
        </w:rPr>
        <w:t>и</w:t>
      </w:r>
      <w:proofErr w:type="gramStart"/>
      <w:r w:rsidR="00392DB0">
        <w:rPr>
          <w:sz w:val="18"/>
          <w:szCs w:val="18"/>
        </w:rPr>
        <w:t>н(</w:t>
      </w:r>
      <w:proofErr w:type="spellStart"/>
      <w:proofErr w:type="gramEnd"/>
      <w:r w:rsidR="00392DB0">
        <w:rPr>
          <w:sz w:val="18"/>
          <w:szCs w:val="18"/>
        </w:rPr>
        <w:t>ка</w:t>
      </w:r>
      <w:proofErr w:type="spellEnd"/>
      <w:r w:rsidR="00392DB0">
        <w:rPr>
          <w:sz w:val="18"/>
          <w:szCs w:val="18"/>
        </w:rPr>
        <w:t>)</w:t>
      </w:r>
      <w:r w:rsidR="00FB7457">
        <w:rPr>
          <w:sz w:val="18"/>
          <w:szCs w:val="18"/>
        </w:rPr>
        <w:t xml:space="preserve"> </w:t>
      </w:r>
      <w:r w:rsidR="00392DB0">
        <w:rPr>
          <w:sz w:val="18"/>
          <w:szCs w:val="18"/>
        </w:rPr>
        <w:t>____________________________________</w:t>
      </w:r>
      <w:r w:rsidR="002842EE">
        <w:rPr>
          <w:sz w:val="18"/>
          <w:szCs w:val="18"/>
        </w:rPr>
        <w:t xml:space="preserve"> проживающий по </w:t>
      </w:r>
      <w:proofErr w:type="spellStart"/>
      <w:r w:rsidR="002842EE">
        <w:rPr>
          <w:sz w:val="18"/>
          <w:szCs w:val="18"/>
        </w:rPr>
        <w:t>адресу_____________________________присоединенный</w:t>
      </w:r>
      <w:proofErr w:type="spellEnd"/>
      <w:r w:rsidR="002842EE">
        <w:rPr>
          <w:sz w:val="18"/>
          <w:szCs w:val="18"/>
        </w:rPr>
        <w:t xml:space="preserve">  к сети:  (центрального водоснабжения)  (водоотведения) (уличное потребление воды из колонок)</w:t>
      </w:r>
      <w:r w:rsidR="00B53226" w:rsidRPr="00D732D9">
        <w:rPr>
          <w:sz w:val="18"/>
          <w:szCs w:val="18"/>
        </w:rPr>
        <w:t>, именуем</w:t>
      </w:r>
      <w:r w:rsidR="00D70C14">
        <w:rPr>
          <w:sz w:val="18"/>
          <w:szCs w:val="18"/>
        </w:rPr>
        <w:t>ая</w:t>
      </w:r>
      <w:r w:rsidR="00B53226" w:rsidRPr="00D732D9">
        <w:rPr>
          <w:sz w:val="18"/>
          <w:szCs w:val="18"/>
        </w:rPr>
        <w:t xml:space="preserve"> далее «</w:t>
      </w:r>
      <w:r w:rsidR="00B53226" w:rsidRPr="00D732D9">
        <w:rPr>
          <w:b/>
          <w:sz w:val="18"/>
          <w:szCs w:val="18"/>
        </w:rPr>
        <w:t>Потребитель</w:t>
      </w:r>
      <w:r w:rsidR="00B53226" w:rsidRPr="00D732D9">
        <w:rPr>
          <w:sz w:val="18"/>
          <w:szCs w:val="18"/>
        </w:rPr>
        <w:t xml:space="preserve">» с другой стороны, заключили настоящий договор о нижеследующем: </w:t>
      </w:r>
    </w:p>
    <w:p w:rsidR="00B53226" w:rsidRPr="00D732D9" w:rsidRDefault="00B53226" w:rsidP="00D732D9">
      <w:pPr>
        <w:ind w:firstLine="709"/>
        <w:jc w:val="both"/>
        <w:rPr>
          <w:b/>
          <w:sz w:val="18"/>
          <w:szCs w:val="18"/>
        </w:rPr>
      </w:pPr>
    </w:p>
    <w:p w:rsidR="00B53226" w:rsidRPr="004E6CDA" w:rsidRDefault="00B53226" w:rsidP="00D732D9">
      <w:pPr>
        <w:ind w:firstLine="709"/>
        <w:jc w:val="center"/>
        <w:rPr>
          <w:b/>
          <w:sz w:val="16"/>
          <w:szCs w:val="16"/>
        </w:rPr>
      </w:pPr>
      <w:r w:rsidRPr="004E6CDA">
        <w:rPr>
          <w:b/>
          <w:sz w:val="16"/>
          <w:szCs w:val="16"/>
        </w:rPr>
        <w:t>Термины и определения, применяемые в настоящем Договоре.</w:t>
      </w:r>
    </w:p>
    <w:p w:rsidR="00B53226" w:rsidRPr="004E6CDA" w:rsidRDefault="00B53226" w:rsidP="00D732D9">
      <w:pPr>
        <w:ind w:firstLine="709"/>
        <w:jc w:val="both"/>
        <w:rPr>
          <w:sz w:val="16"/>
          <w:szCs w:val="16"/>
        </w:rPr>
      </w:pPr>
      <w:r w:rsidRPr="004E6CDA">
        <w:rPr>
          <w:b/>
          <w:sz w:val="16"/>
          <w:szCs w:val="16"/>
        </w:rPr>
        <w:t>"коммунальные услуги"</w:t>
      </w:r>
      <w:r w:rsidRPr="004E6CDA">
        <w:rPr>
          <w:sz w:val="16"/>
          <w:szCs w:val="16"/>
        </w:rPr>
        <w:t xml:space="preserve"> - деятельность исполнителя коммунальных услуг по холодному водоснабжению, водоотведению, обеспечивающая комфортные условия проживания граждан в жилых помещениях;</w:t>
      </w:r>
    </w:p>
    <w:p w:rsidR="00B53226" w:rsidRPr="004E6CDA" w:rsidRDefault="00B53226" w:rsidP="00D732D9">
      <w:pPr>
        <w:ind w:firstLine="709"/>
        <w:jc w:val="both"/>
        <w:rPr>
          <w:sz w:val="16"/>
          <w:szCs w:val="16"/>
        </w:rPr>
      </w:pPr>
      <w:r w:rsidRPr="004E6CDA">
        <w:rPr>
          <w:b/>
          <w:sz w:val="16"/>
          <w:szCs w:val="16"/>
        </w:rPr>
        <w:t>"исполнитель"</w:t>
      </w:r>
      <w:r w:rsidRPr="004E6CDA">
        <w:rPr>
          <w:sz w:val="16"/>
          <w:szCs w:val="16"/>
        </w:rPr>
        <w:t xml:space="preserve"> - юридическое лицо, </w:t>
      </w:r>
      <w:r w:rsidR="00DB2AAC" w:rsidRPr="004E6CDA">
        <w:rPr>
          <w:sz w:val="16"/>
          <w:szCs w:val="16"/>
        </w:rPr>
        <w:t>Муниципальное унитарное предприятие МУП ЖКХ  «Екимовичи» (сокращенное наименование – МУП ЖКХ «Екимовичи»),</w:t>
      </w:r>
      <w:r w:rsidRPr="004E6CDA">
        <w:rPr>
          <w:sz w:val="16"/>
          <w:szCs w:val="16"/>
        </w:rPr>
        <w:t xml:space="preserve"> предоставляющая коммунальные услуги, производящая коммунальные ресурсы и отвечающая за обслуживание инженерных систем, с использованием которых потребителю предоставляются коммунальные услуги</w:t>
      </w:r>
      <w:proofErr w:type="gramStart"/>
      <w:r w:rsidRPr="004E6CDA">
        <w:rPr>
          <w:sz w:val="16"/>
          <w:szCs w:val="16"/>
        </w:rPr>
        <w:t>.</w:t>
      </w:r>
      <w:proofErr w:type="gramEnd"/>
      <w:r w:rsidRPr="004E6CDA">
        <w:rPr>
          <w:sz w:val="16"/>
          <w:szCs w:val="16"/>
        </w:rPr>
        <w:t xml:space="preserve"> </w:t>
      </w:r>
      <w:r w:rsidRPr="004E6CDA">
        <w:rPr>
          <w:b/>
          <w:sz w:val="16"/>
          <w:szCs w:val="16"/>
        </w:rPr>
        <w:t>"</w:t>
      </w:r>
      <w:proofErr w:type="gramStart"/>
      <w:r w:rsidRPr="004E6CDA">
        <w:rPr>
          <w:b/>
          <w:sz w:val="16"/>
          <w:szCs w:val="16"/>
        </w:rPr>
        <w:t>п</w:t>
      </w:r>
      <w:proofErr w:type="gramEnd"/>
      <w:r w:rsidRPr="004E6CDA">
        <w:rPr>
          <w:b/>
          <w:sz w:val="16"/>
          <w:szCs w:val="16"/>
        </w:rPr>
        <w:t>отребитель</w:t>
      </w:r>
      <w:r w:rsidRPr="004E6CDA">
        <w:rPr>
          <w:sz w:val="16"/>
          <w:szCs w:val="16"/>
        </w:rPr>
        <w:t>"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B53226" w:rsidRPr="004E6CDA" w:rsidRDefault="00B53226" w:rsidP="00D732D9">
      <w:pPr>
        <w:ind w:firstLine="709"/>
        <w:jc w:val="both"/>
        <w:rPr>
          <w:sz w:val="16"/>
          <w:szCs w:val="16"/>
        </w:rPr>
      </w:pPr>
      <w:proofErr w:type="gramStart"/>
      <w:r w:rsidRPr="004E6CDA">
        <w:rPr>
          <w:sz w:val="16"/>
          <w:szCs w:val="16"/>
        </w:rPr>
        <w:t>"</w:t>
      </w:r>
      <w:r w:rsidRPr="004E6CDA">
        <w:rPr>
          <w:b/>
          <w:sz w:val="16"/>
          <w:szCs w:val="16"/>
        </w:rPr>
        <w:t>ресурсоснабжающая организация</w:t>
      </w:r>
      <w:r w:rsidRPr="004E6CDA">
        <w:rPr>
          <w:sz w:val="16"/>
          <w:szCs w:val="16"/>
        </w:rPr>
        <w:t>"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B53226" w:rsidRPr="004E6CDA" w:rsidRDefault="00B53226" w:rsidP="00D732D9">
      <w:pPr>
        <w:ind w:firstLine="709"/>
        <w:jc w:val="both"/>
        <w:rPr>
          <w:sz w:val="16"/>
          <w:szCs w:val="16"/>
        </w:rPr>
      </w:pPr>
      <w:r w:rsidRPr="004E6CDA">
        <w:rPr>
          <w:sz w:val="16"/>
          <w:szCs w:val="16"/>
        </w:rPr>
        <w:t>"</w:t>
      </w:r>
      <w:r w:rsidRPr="004E6CDA">
        <w:rPr>
          <w:b/>
          <w:sz w:val="16"/>
          <w:szCs w:val="16"/>
        </w:rPr>
        <w:t>уполномоченные органы</w:t>
      </w:r>
      <w:r w:rsidRPr="004E6CDA">
        <w:rPr>
          <w:sz w:val="16"/>
          <w:szCs w:val="16"/>
        </w:rPr>
        <w:t>" - органы местного самоуправления, органы государственной власти городов федерального значения;</w:t>
      </w:r>
    </w:p>
    <w:p w:rsidR="00B53226" w:rsidRPr="004E6CDA" w:rsidRDefault="00B53226" w:rsidP="00D732D9">
      <w:pPr>
        <w:ind w:firstLine="709"/>
        <w:jc w:val="both"/>
        <w:rPr>
          <w:sz w:val="16"/>
          <w:szCs w:val="16"/>
        </w:rPr>
      </w:pPr>
      <w:r w:rsidRPr="004E6CDA">
        <w:rPr>
          <w:sz w:val="16"/>
          <w:szCs w:val="16"/>
        </w:rPr>
        <w:t>"</w:t>
      </w:r>
      <w:r w:rsidRPr="004E6CDA">
        <w:rPr>
          <w:b/>
          <w:sz w:val="16"/>
          <w:szCs w:val="16"/>
        </w:rPr>
        <w:t>коммунальные ресу</w:t>
      </w:r>
      <w:r w:rsidRPr="004E6CDA">
        <w:rPr>
          <w:sz w:val="16"/>
          <w:szCs w:val="16"/>
        </w:rPr>
        <w:t>рсы" - холодная вода, используемая для предоставления коммунальных услуг;</w:t>
      </w:r>
    </w:p>
    <w:p w:rsidR="00B53226" w:rsidRPr="004E6CDA" w:rsidRDefault="00B53226" w:rsidP="00D732D9">
      <w:pPr>
        <w:ind w:firstLine="709"/>
        <w:jc w:val="both"/>
        <w:rPr>
          <w:sz w:val="16"/>
          <w:szCs w:val="16"/>
        </w:rPr>
      </w:pPr>
      <w:r w:rsidRPr="004E6CDA">
        <w:rPr>
          <w:sz w:val="16"/>
          <w:szCs w:val="16"/>
        </w:rPr>
        <w:t>"</w:t>
      </w:r>
      <w:r w:rsidRPr="004E6CDA">
        <w:rPr>
          <w:b/>
          <w:sz w:val="16"/>
          <w:szCs w:val="16"/>
        </w:rPr>
        <w:t>норматив потребления коммунальных услуг</w:t>
      </w:r>
      <w:r w:rsidRPr="004E6CDA">
        <w:rPr>
          <w:sz w:val="16"/>
          <w:szCs w:val="16"/>
        </w:rPr>
        <w:t>" - месячный объем (количество) потребления коммунальных ресурсов потребителем, используемый при определении размера платы за коммунальные услуги при отсутствии индивидуальных, общих (квартирных) приборов учета;</w:t>
      </w:r>
    </w:p>
    <w:p w:rsidR="00B53226" w:rsidRPr="004E6CDA" w:rsidRDefault="00B53226" w:rsidP="00D732D9">
      <w:pPr>
        <w:ind w:firstLine="709"/>
        <w:jc w:val="both"/>
        <w:rPr>
          <w:sz w:val="16"/>
          <w:szCs w:val="16"/>
        </w:rPr>
      </w:pPr>
      <w:r w:rsidRPr="004E6CDA">
        <w:rPr>
          <w:sz w:val="16"/>
          <w:szCs w:val="16"/>
        </w:rPr>
        <w:t>"</w:t>
      </w:r>
      <w:r w:rsidRPr="004E6CDA">
        <w:rPr>
          <w:b/>
          <w:sz w:val="16"/>
          <w:szCs w:val="16"/>
        </w:rPr>
        <w:t>жилое помещение</w:t>
      </w:r>
      <w:r w:rsidRPr="004E6CDA">
        <w:rPr>
          <w:sz w:val="16"/>
          <w:szCs w:val="16"/>
        </w:rPr>
        <w:t>"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К жилым помещениям относятся жилой дом, часть жилого дома, квартира, часть квартиры, комната;</w:t>
      </w:r>
    </w:p>
    <w:p w:rsidR="00B53226" w:rsidRPr="004E6CDA" w:rsidRDefault="00B53226" w:rsidP="00D732D9">
      <w:pPr>
        <w:ind w:firstLine="709"/>
        <w:jc w:val="both"/>
        <w:rPr>
          <w:sz w:val="16"/>
          <w:szCs w:val="16"/>
        </w:rPr>
      </w:pPr>
      <w:r w:rsidRPr="004E6CDA">
        <w:rPr>
          <w:sz w:val="16"/>
          <w:szCs w:val="16"/>
        </w:rPr>
        <w:t>"</w:t>
      </w:r>
      <w:r w:rsidRPr="004E6CDA">
        <w:rPr>
          <w:b/>
          <w:sz w:val="16"/>
          <w:szCs w:val="16"/>
        </w:rPr>
        <w:t>внутридомовые инженерные системы</w:t>
      </w:r>
      <w:r w:rsidRPr="004E6CDA">
        <w:rPr>
          <w:sz w:val="16"/>
          <w:szCs w:val="16"/>
        </w:rPr>
        <w:t>" - инженерные коммуникации и оборудование, предназначенные для предоставления коммунальных услуг и расположенные в помещениях многоквартирного дома или в жилом доме;</w:t>
      </w:r>
    </w:p>
    <w:p w:rsidR="00B53226" w:rsidRPr="004E6CDA" w:rsidRDefault="00B53226" w:rsidP="00D732D9">
      <w:pPr>
        <w:ind w:firstLine="709"/>
        <w:jc w:val="both"/>
        <w:rPr>
          <w:sz w:val="16"/>
          <w:szCs w:val="16"/>
        </w:rPr>
      </w:pPr>
      <w:r w:rsidRPr="004E6CDA">
        <w:rPr>
          <w:sz w:val="16"/>
          <w:szCs w:val="16"/>
        </w:rPr>
        <w:t>"</w:t>
      </w:r>
      <w:r w:rsidRPr="004E6CDA">
        <w:rPr>
          <w:b/>
          <w:sz w:val="16"/>
          <w:szCs w:val="16"/>
        </w:rPr>
        <w:t>коллективный (общедомовой) прибор учета</w:t>
      </w:r>
      <w:r w:rsidRPr="004E6CDA">
        <w:rPr>
          <w:sz w:val="16"/>
          <w:szCs w:val="16"/>
        </w:rPr>
        <w:t>" - средство измерения, используемое для определения объемов (количества) коммунальных ресурсов, поданных в многоквартирный дом;</w:t>
      </w:r>
    </w:p>
    <w:p w:rsidR="00B53226" w:rsidRPr="004E6CDA" w:rsidRDefault="00B53226" w:rsidP="00D732D9">
      <w:pPr>
        <w:ind w:firstLine="709"/>
        <w:jc w:val="both"/>
        <w:rPr>
          <w:sz w:val="16"/>
          <w:szCs w:val="16"/>
        </w:rPr>
      </w:pPr>
      <w:r w:rsidRPr="004E6CDA">
        <w:rPr>
          <w:sz w:val="16"/>
          <w:szCs w:val="16"/>
        </w:rPr>
        <w:t>"</w:t>
      </w:r>
      <w:r w:rsidRPr="004E6CDA">
        <w:rPr>
          <w:b/>
          <w:sz w:val="16"/>
          <w:szCs w:val="16"/>
        </w:rPr>
        <w:t>общий (квартирный) прибор учета</w:t>
      </w:r>
      <w:r w:rsidRPr="004E6CDA">
        <w:rPr>
          <w:sz w:val="16"/>
          <w:szCs w:val="16"/>
        </w:rPr>
        <w:t>" - средство измерения, используемое для определения объемов (количества) потребления коммунальных ресурсов в коммунальной квартире;</w:t>
      </w:r>
    </w:p>
    <w:p w:rsidR="00B53226" w:rsidRPr="004E6CDA" w:rsidRDefault="00B53226" w:rsidP="00D732D9">
      <w:pPr>
        <w:ind w:firstLine="709"/>
        <w:jc w:val="both"/>
        <w:rPr>
          <w:sz w:val="16"/>
          <w:szCs w:val="16"/>
        </w:rPr>
      </w:pPr>
      <w:r w:rsidRPr="004E6CDA">
        <w:rPr>
          <w:sz w:val="16"/>
          <w:szCs w:val="16"/>
        </w:rPr>
        <w:t>"</w:t>
      </w:r>
      <w:r w:rsidRPr="004E6CDA">
        <w:rPr>
          <w:b/>
          <w:sz w:val="16"/>
          <w:szCs w:val="16"/>
        </w:rPr>
        <w:t>индивидуальный прибор учета</w:t>
      </w:r>
      <w:r w:rsidRPr="004E6CDA">
        <w:rPr>
          <w:sz w:val="16"/>
          <w:szCs w:val="16"/>
        </w:rPr>
        <w:t>" - средство измерения, используемое для определения объемов (количества) потребления коммунальных ресурсов потребителями, проживающими в одном жилом помещении многоквартирного дома или в жилом доме;</w:t>
      </w:r>
    </w:p>
    <w:p w:rsidR="00B53226" w:rsidRPr="004E6CDA" w:rsidRDefault="00B53226" w:rsidP="00D732D9">
      <w:pPr>
        <w:ind w:firstLine="709"/>
        <w:jc w:val="both"/>
        <w:rPr>
          <w:sz w:val="16"/>
          <w:szCs w:val="16"/>
        </w:rPr>
      </w:pPr>
      <w:r w:rsidRPr="004E6CDA">
        <w:rPr>
          <w:sz w:val="16"/>
          <w:szCs w:val="16"/>
        </w:rPr>
        <w:t>"</w:t>
      </w:r>
      <w:r w:rsidRPr="004E6CDA">
        <w:rPr>
          <w:b/>
          <w:sz w:val="16"/>
          <w:szCs w:val="16"/>
        </w:rPr>
        <w:t>коммунальные услуги надлежащего качества</w:t>
      </w:r>
      <w:r w:rsidRPr="004E6CDA">
        <w:rPr>
          <w:sz w:val="16"/>
          <w:szCs w:val="16"/>
        </w:rPr>
        <w:t>" - коммунальные услуги, отвечающие требованиям Правил « О порядке предоставления коммунальных услуг гражданам», санитарным и техническим требованиям к режиму, объему и качеству предоставления коммунальных услуг, иным требованиям законодательства Российской Федерации, а также договора, заключаемого исполнителем в соответствии с законодательством Российской Федерации и содержащего условия предоставления коммунальных услуг.</w:t>
      </w:r>
    </w:p>
    <w:p w:rsidR="00B53226" w:rsidRPr="00D732D9" w:rsidRDefault="00B53226" w:rsidP="00D732D9">
      <w:pPr>
        <w:ind w:firstLine="709"/>
        <w:jc w:val="both"/>
        <w:rPr>
          <w:b/>
          <w:sz w:val="18"/>
          <w:szCs w:val="18"/>
        </w:rPr>
      </w:pPr>
    </w:p>
    <w:p w:rsidR="00B53226" w:rsidRPr="004E6CDA" w:rsidRDefault="00D732D9" w:rsidP="00D732D9">
      <w:pPr>
        <w:jc w:val="center"/>
        <w:rPr>
          <w:b/>
          <w:sz w:val="18"/>
          <w:szCs w:val="18"/>
        </w:rPr>
      </w:pPr>
      <w:r w:rsidRPr="004E6CDA">
        <w:rPr>
          <w:b/>
          <w:sz w:val="18"/>
          <w:szCs w:val="18"/>
        </w:rPr>
        <w:t xml:space="preserve">1. </w:t>
      </w:r>
      <w:r w:rsidR="00B53226" w:rsidRPr="004E6CDA">
        <w:rPr>
          <w:b/>
          <w:sz w:val="18"/>
          <w:szCs w:val="18"/>
        </w:rPr>
        <w:t>Общие положения.</w:t>
      </w:r>
    </w:p>
    <w:p w:rsidR="00B53226" w:rsidRPr="004E6CDA" w:rsidRDefault="00B53226" w:rsidP="00D732D9">
      <w:pPr>
        <w:ind w:firstLine="709"/>
        <w:jc w:val="both"/>
        <w:rPr>
          <w:b/>
          <w:sz w:val="18"/>
          <w:szCs w:val="18"/>
        </w:rPr>
      </w:pPr>
    </w:p>
    <w:p w:rsidR="00B53226" w:rsidRPr="004E6CDA" w:rsidRDefault="00B53226" w:rsidP="00D732D9">
      <w:pPr>
        <w:ind w:firstLine="709"/>
        <w:jc w:val="both"/>
        <w:rPr>
          <w:sz w:val="18"/>
          <w:szCs w:val="18"/>
        </w:rPr>
      </w:pPr>
      <w:r w:rsidRPr="004E6CDA">
        <w:rPr>
          <w:sz w:val="18"/>
          <w:szCs w:val="18"/>
        </w:rPr>
        <w:t>Стороны при выполнении условий настоящего договора обязуются руководствоваться:</w:t>
      </w:r>
    </w:p>
    <w:p w:rsidR="00B53226" w:rsidRPr="004E6CDA" w:rsidRDefault="00B53226" w:rsidP="00D732D9">
      <w:pPr>
        <w:ind w:firstLine="709"/>
        <w:jc w:val="both"/>
        <w:rPr>
          <w:sz w:val="18"/>
          <w:szCs w:val="18"/>
        </w:rPr>
      </w:pPr>
      <w:r w:rsidRPr="004E6CDA">
        <w:rPr>
          <w:sz w:val="18"/>
          <w:szCs w:val="18"/>
        </w:rPr>
        <w:t xml:space="preserve">- Постановлением Правительства РФ от 6 мая </w:t>
      </w:r>
      <w:smartTag w:uri="urn:schemas-microsoft-com:office:smarttags" w:element="metricconverter">
        <w:smartTagPr>
          <w:attr w:name="ProductID" w:val="2011 г"/>
        </w:smartTagPr>
        <w:r w:rsidRPr="004E6CDA">
          <w:rPr>
            <w:sz w:val="18"/>
            <w:szCs w:val="18"/>
          </w:rPr>
          <w:t>2011 г</w:t>
        </w:r>
      </w:smartTag>
      <w:r w:rsidRPr="004E6CDA">
        <w:rPr>
          <w:sz w:val="18"/>
          <w:szCs w:val="18"/>
        </w:rPr>
        <w:t>. N 354 «О предоставлении коммунальных услуг    собственникам и пользователям помещений в многоквартирных домах и жилых домов»</w:t>
      </w:r>
    </w:p>
    <w:p w:rsidR="00B53226" w:rsidRPr="004E6CDA" w:rsidRDefault="00B53226" w:rsidP="00D732D9">
      <w:pPr>
        <w:ind w:firstLine="709"/>
        <w:jc w:val="both"/>
        <w:rPr>
          <w:sz w:val="18"/>
          <w:szCs w:val="18"/>
        </w:rPr>
      </w:pPr>
      <w:r w:rsidRPr="004E6CDA">
        <w:rPr>
          <w:sz w:val="18"/>
          <w:szCs w:val="18"/>
        </w:rPr>
        <w:t>-  Гражданским Кодексом РФ и Жилищным Кодексом РФ;</w:t>
      </w:r>
    </w:p>
    <w:p w:rsidR="00B53226" w:rsidRPr="004E6CDA" w:rsidRDefault="00B53226" w:rsidP="00D732D9">
      <w:pPr>
        <w:ind w:firstLine="709"/>
        <w:jc w:val="both"/>
        <w:rPr>
          <w:sz w:val="18"/>
          <w:szCs w:val="18"/>
        </w:rPr>
      </w:pPr>
      <w:r w:rsidRPr="004E6CDA">
        <w:rPr>
          <w:sz w:val="18"/>
          <w:szCs w:val="18"/>
        </w:rPr>
        <w:t>-  иными нормативно-правовыми актами государственной власти и местного самоуправления.</w:t>
      </w:r>
    </w:p>
    <w:p w:rsidR="00D732D9" w:rsidRPr="004E6CDA" w:rsidRDefault="00D732D9" w:rsidP="00D732D9">
      <w:pPr>
        <w:ind w:firstLine="709"/>
        <w:jc w:val="both"/>
        <w:rPr>
          <w:sz w:val="18"/>
          <w:szCs w:val="18"/>
        </w:rPr>
      </w:pPr>
    </w:p>
    <w:p w:rsidR="00B53226" w:rsidRPr="004E6CDA" w:rsidRDefault="00640CF9" w:rsidP="00D732D9">
      <w:pPr>
        <w:ind w:firstLine="709"/>
        <w:jc w:val="center"/>
        <w:rPr>
          <w:b/>
          <w:sz w:val="18"/>
          <w:szCs w:val="18"/>
        </w:rPr>
      </w:pPr>
      <w:r w:rsidRPr="004E6CDA">
        <w:rPr>
          <w:b/>
          <w:sz w:val="18"/>
          <w:szCs w:val="18"/>
        </w:rPr>
        <w:t xml:space="preserve">2. </w:t>
      </w:r>
      <w:r w:rsidR="006221B6" w:rsidRPr="004E6CDA">
        <w:rPr>
          <w:b/>
          <w:sz w:val="18"/>
          <w:szCs w:val="18"/>
        </w:rPr>
        <w:t xml:space="preserve"> Предмет договора</w:t>
      </w:r>
    </w:p>
    <w:p w:rsidR="0035313F" w:rsidRPr="004E6CDA" w:rsidRDefault="0035313F" w:rsidP="00D732D9">
      <w:pPr>
        <w:ind w:firstLine="709"/>
        <w:jc w:val="both"/>
        <w:rPr>
          <w:b/>
          <w:sz w:val="18"/>
          <w:szCs w:val="18"/>
        </w:rPr>
      </w:pPr>
    </w:p>
    <w:p w:rsidR="0035313F" w:rsidRPr="004E6CDA" w:rsidRDefault="0035313F" w:rsidP="00885638">
      <w:pPr>
        <w:pStyle w:val="new4"/>
        <w:spacing w:before="0" w:beforeAutospacing="0" w:after="0" w:afterAutospacing="0"/>
        <w:ind w:firstLine="709"/>
        <w:jc w:val="both"/>
        <w:rPr>
          <w:color w:val="000000"/>
          <w:sz w:val="18"/>
          <w:szCs w:val="18"/>
        </w:rPr>
      </w:pPr>
      <w:r w:rsidRPr="004E6CDA">
        <w:rPr>
          <w:color w:val="000000"/>
          <w:sz w:val="18"/>
          <w:szCs w:val="18"/>
        </w:rPr>
        <w:t>2.1. В соответствии с условиями настоящего договора Поставщик обязуется осуществлять водоснабжение и водоотведение Абонента по адресу:</w:t>
      </w:r>
      <w:r w:rsidR="00D732D9" w:rsidRPr="004E6CDA">
        <w:rPr>
          <w:color w:val="000000"/>
          <w:sz w:val="18"/>
          <w:szCs w:val="18"/>
        </w:rPr>
        <w:t xml:space="preserve"> </w:t>
      </w:r>
      <w:r w:rsidR="00392DB0" w:rsidRPr="004E6CDA">
        <w:rPr>
          <w:color w:val="000000"/>
          <w:sz w:val="18"/>
          <w:szCs w:val="18"/>
        </w:rPr>
        <w:t>_______________________</w:t>
      </w:r>
      <w:r w:rsidR="002842EE" w:rsidRPr="004E6CDA">
        <w:rPr>
          <w:color w:val="000000"/>
          <w:sz w:val="18"/>
          <w:szCs w:val="18"/>
        </w:rPr>
        <w:t>_____</w:t>
      </w:r>
      <w:r w:rsidR="00392DB0" w:rsidRPr="004E6CDA">
        <w:rPr>
          <w:color w:val="000000"/>
          <w:sz w:val="18"/>
          <w:szCs w:val="18"/>
        </w:rPr>
        <w:t>___</w:t>
      </w:r>
      <w:r w:rsidRPr="004E6CDA">
        <w:rPr>
          <w:color w:val="000000"/>
          <w:sz w:val="18"/>
          <w:szCs w:val="18"/>
        </w:rPr>
        <w:t xml:space="preserve">, </w:t>
      </w:r>
      <w:r w:rsidR="00DD01B2" w:rsidRPr="004E6CDA">
        <w:rPr>
          <w:color w:val="000000"/>
          <w:sz w:val="18"/>
          <w:szCs w:val="18"/>
        </w:rPr>
        <w:t>в</w:t>
      </w:r>
      <w:r w:rsidRPr="004E6CDA">
        <w:rPr>
          <w:color w:val="000000"/>
          <w:sz w:val="18"/>
          <w:szCs w:val="18"/>
        </w:rPr>
        <w:t xml:space="preserve"> соответствии с параметрами, изложенными в Паспорте потребителя договора, а Абонент обязуется оплачивать водоснабжение, водоотведение на условиях, предусмотренных настоящим договором.</w:t>
      </w:r>
    </w:p>
    <w:p w:rsidR="0035313F" w:rsidRPr="004E6CDA" w:rsidRDefault="0035313F" w:rsidP="00D732D9">
      <w:pPr>
        <w:pStyle w:val="new4"/>
        <w:spacing w:before="0" w:beforeAutospacing="0" w:after="0" w:afterAutospacing="0"/>
        <w:ind w:firstLine="709"/>
        <w:jc w:val="both"/>
        <w:rPr>
          <w:color w:val="000000"/>
          <w:sz w:val="18"/>
          <w:szCs w:val="18"/>
        </w:rPr>
      </w:pPr>
      <w:r w:rsidRPr="004E6CDA">
        <w:rPr>
          <w:color w:val="000000"/>
          <w:sz w:val="18"/>
          <w:szCs w:val="18"/>
        </w:rPr>
        <w:t xml:space="preserve">2.2. Граница раздела балансовой принадлежности и эксплуатационной ответственности водопроводных, канализационных сетей сторон устанавливается – по месту врезки водопроводной, канализационной сети Абонента в водопроводные, канализационные сети общего пользования, находящиеся на </w:t>
      </w:r>
      <w:r w:rsidR="00E90B49" w:rsidRPr="004E6CDA">
        <w:rPr>
          <w:color w:val="000000"/>
          <w:sz w:val="18"/>
          <w:szCs w:val="18"/>
        </w:rPr>
        <w:t>обслуживании</w:t>
      </w:r>
      <w:r w:rsidRPr="004E6CDA">
        <w:rPr>
          <w:color w:val="000000"/>
          <w:sz w:val="18"/>
          <w:szCs w:val="18"/>
        </w:rPr>
        <w:t xml:space="preserve"> </w:t>
      </w:r>
      <w:r w:rsidR="00E90B49" w:rsidRPr="004E6CDA">
        <w:rPr>
          <w:color w:val="000000"/>
          <w:sz w:val="18"/>
          <w:szCs w:val="18"/>
        </w:rPr>
        <w:t>Исполнителя</w:t>
      </w:r>
      <w:r w:rsidRPr="004E6CDA">
        <w:rPr>
          <w:color w:val="000000"/>
          <w:sz w:val="18"/>
          <w:szCs w:val="18"/>
        </w:rPr>
        <w:t>. При этом колодец, арматура присоединения к сетям Поставщика, запорная арматура и отходящий водопровод находятся на балансе и обслуживании Абонента.</w:t>
      </w:r>
      <w:r w:rsidR="00DB2AAC" w:rsidRPr="004E6CDA">
        <w:rPr>
          <w:color w:val="000000"/>
          <w:sz w:val="18"/>
          <w:szCs w:val="18"/>
        </w:rPr>
        <w:t xml:space="preserve"> В случае новых подключений в соответствии с выданными техническими условиями.</w:t>
      </w:r>
    </w:p>
    <w:p w:rsidR="0035313F" w:rsidRPr="004E6CDA" w:rsidRDefault="0035313F" w:rsidP="00D732D9">
      <w:pPr>
        <w:autoSpaceDE w:val="0"/>
        <w:autoSpaceDN w:val="0"/>
        <w:adjustRightInd w:val="0"/>
        <w:ind w:firstLine="709"/>
        <w:jc w:val="both"/>
        <w:rPr>
          <w:rFonts w:eastAsia="TimesNewRomanPS-BoldMT"/>
          <w:color w:val="000000"/>
          <w:sz w:val="18"/>
          <w:szCs w:val="18"/>
        </w:rPr>
      </w:pPr>
      <w:r w:rsidRPr="004E6CDA">
        <w:rPr>
          <w:rFonts w:eastAsia="TimesNewRomanPS-BoldMT"/>
          <w:color w:val="000000"/>
          <w:sz w:val="18"/>
          <w:szCs w:val="18"/>
        </w:rPr>
        <w:t>2.3.Водоснабжение Потребителя осуществляется для личных, семейных,  домашних и иных нужд не связанных с осуществлением предпринимательской деятельности в соответствии с параметрами, изложенными в Паспорте потребителя договора.</w:t>
      </w:r>
    </w:p>
    <w:p w:rsidR="0035313F" w:rsidRPr="004E6CDA" w:rsidRDefault="0035313F" w:rsidP="00D732D9">
      <w:pPr>
        <w:ind w:firstLine="709"/>
        <w:jc w:val="both"/>
        <w:rPr>
          <w:sz w:val="18"/>
          <w:szCs w:val="18"/>
        </w:rPr>
      </w:pPr>
      <w:r w:rsidRPr="004E6CDA">
        <w:rPr>
          <w:sz w:val="18"/>
          <w:szCs w:val="18"/>
        </w:rPr>
        <w:t xml:space="preserve">2.4. Потребитель оплачивает услуги холодного водоснабжения и водоотведения по тарифам для населения, утвержденным в соответствии </w:t>
      </w:r>
      <w:r w:rsidR="00DB2AAC" w:rsidRPr="004E6CDA">
        <w:rPr>
          <w:sz w:val="18"/>
          <w:szCs w:val="18"/>
        </w:rPr>
        <w:t xml:space="preserve">с действующим законодательством и утвержденными нормативами. При отсутствии с 30.01.2021 году установленного ИПУ абонент оплачивает потребленный ресурс холодного водоснабжения и водоотведения по тарифам для населения, утвержденным в соответствии с действующим законодательством и утвержденными нормативами с повышающим </w:t>
      </w:r>
      <w:proofErr w:type="spellStart"/>
      <w:r w:rsidR="00DB2AAC" w:rsidRPr="004E6CDA">
        <w:rPr>
          <w:sz w:val="18"/>
          <w:szCs w:val="18"/>
        </w:rPr>
        <w:t>коэффициэнтом</w:t>
      </w:r>
      <w:proofErr w:type="spellEnd"/>
      <w:r w:rsidR="00DB2AAC" w:rsidRPr="004E6CDA">
        <w:rPr>
          <w:sz w:val="18"/>
          <w:szCs w:val="18"/>
        </w:rPr>
        <w:t>.</w:t>
      </w:r>
    </w:p>
    <w:p w:rsidR="0035313F" w:rsidRPr="004E6CDA" w:rsidRDefault="0035313F" w:rsidP="00D732D9">
      <w:pPr>
        <w:ind w:firstLine="709"/>
        <w:jc w:val="center"/>
        <w:rPr>
          <w:b/>
          <w:sz w:val="18"/>
          <w:szCs w:val="18"/>
        </w:rPr>
      </w:pPr>
      <w:r w:rsidRPr="004E6CDA">
        <w:rPr>
          <w:b/>
          <w:sz w:val="18"/>
          <w:szCs w:val="18"/>
        </w:rPr>
        <w:t>3. Права и обязанности сторон</w:t>
      </w:r>
    </w:p>
    <w:p w:rsidR="005A2349" w:rsidRPr="004E6CDA" w:rsidRDefault="0035313F" w:rsidP="00D732D9">
      <w:pPr>
        <w:ind w:firstLine="709"/>
        <w:jc w:val="both"/>
        <w:rPr>
          <w:b/>
          <w:sz w:val="18"/>
          <w:szCs w:val="18"/>
        </w:rPr>
      </w:pPr>
      <w:r w:rsidRPr="004E6CDA">
        <w:rPr>
          <w:b/>
          <w:sz w:val="18"/>
          <w:szCs w:val="18"/>
        </w:rPr>
        <w:t xml:space="preserve">3.1 </w:t>
      </w:r>
      <w:r w:rsidR="000D5E03" w:rsidRPr="004E6CDA">
        <w:rPr>
          <w:b/>
          <w:sz w:val="18"/>
          <w:szCs w:val="18"/>
        </w:rPr>
        <w:t>Исполнитель имеет право</w:t>
      </w:r>
    </w:p>
    <w:p w:rsidR="005A2349" w:rsidRPr="004E6CDA" w:rsidRDefault="0035313F" w:rsidP="00D732D9">
      <w:pPr>
        <w:ind w:firstLine="709"/>
        <w:jc w:val="both"/>
        <w:rPr>
          <w:sz w:val="18"/>
          <w:szCs w:val="18"/>
        </w:rPr>
      </w:pPr>
      <w:r w:rsidRPr="004E6CDA">
        <w:rPr>
          <w:b/>
          <w:sz w:val="18"/>
          <w:szCs w:val="18"/>
        </w:rPr>
        <w:t xml:space="preserve"> </w:t>
      </w:r>
      <w:r w:rsidR="005A2349" w:rsidRPr="004E6CDA">
        <w:rPr>
          <w:sz w:val="18"/>
          <w:szCs w:val="18"/>
        </w:rPr>
        <w:t>3.1.1.</w:t>
      </w:r>
      <w:r w:rsidR="005A2349" w:rsidRPr="004E6CDA">
        <w:rPr>
          <w:sz w:val="18"/>
          <w:szCs w:val="18"/>
        </w:rPr>
        <w:tab/>
        <w:t xml:space="preserve">Требовать своевременного внесения платы за оказанные </w:t>
      </w:r>
      <w:r w:rsidR="005A2349" w:rsidRPr="004E6CDA">
        <w:rPr>
          <w:b/>
          <w:sz w:val="18"/>
          <w:szCs w:val="18"/>
        </w:rPr>
        <w:t>Потребителю</w:t>
      </w:r>
      <w:r w:rsidR="005A2349" w:rsidRPr="004E6CDA">
        <w:rPr>
          <w:sz w:val="18"/>
          <w:szCs w:val="18"/>
        </w:rPr>
        <w:t xml:space="preserve"> услуги, а также оплаты неустоек (штрафов, пеней)</w:t>
      </w:r>
      <w:r w:rsidR="00E90B49" w:rsidRPr="004E6CDA">
        <w:rPr>
          <w:sz w:val="18"/>
          <w:szCs w:val="18"/>
        </w:rPr>
        <w:t xml:space="preserve"> установленных Федеральным</w:t>
      </w:r>
      <w:r w:rsidR="005A2349" w:rsidRPr="004E6CDA">
        <w:rPr>
          <w:sz w:val="18"/>
          <w:szCs w:val="18"/>
        </w:rPr>
        <w:t xml:space="preserve"> законом или настоящим договором.</w:t>
      </w:r>
    </w:p>
    <w:p w:rsidR="005A2349" w:rsidRPr="004E6CDA" w:rsidRDefault="005A2349" w:rsidP="00D732D9">
      <w:pPr>
        <w:ind w:firstLine="709"/>
        <w:jc w:val="both"/>
        <w:rPr>
          <w:sz w:val="18"/>
          <w:szCs w:val="18"/>
        </w:rPr>
      </w:pPr>
      <w:r w:rsidRPr="004E6CDA">
        <w:rPr>
          <w:sz w:val="18"/>
          <w:szCs w:val="18"/>
        </w:rPr>
        <w:t>3.1.2.</w:t>
      </w:r>
      <w:r w:rsidRPr="004E6CDA">
        <w:rPr>
          <w:sz w:val="18"/>
          <w:szCs w:val="18"/>
        </w:rPr>
        <w:tab/>
      </w:r>
      <w:proofErr w:type="gramStart"/>
      <w:r w:rsidRPr="004E6CDA">
        <w:rPr>
          <w:sz w:val="18"/>
          <w:szCs w:val="18"/>
        </w:rPr>
        <w:t xml:space="preserve">Требовать предоставления доступа в занимаемое </w:t>
      </w:r>
      <w:r w:rsidRPr="004E6CDA">
        <w:rPr>
          <w:b/>
          <w:sz w:val="18"/>
          <w:szCs w:val="18"/>
        </w:rPr>
        <w:t>Потребителем</w:t>
      </w:r>
      <w:r w:rsidRPr="004E6CDA">
        <w:rPr>
          <w:sz w:val="18"/>
          <w:szCs w:val="18"/>
        </w:rPr>
        <w:t xml:space="preserve"> жилое помещение представителей </w:t>
      </w:r>
      <w:r w:rsidRPr="004E6CDA">
        <w:rPr>
          <w:b/>
          <w:sz w:val="18"/>
          <w:szCs w:val="18"/>
        </w:rPr>
        <w:t>Исполнителя</w:t>
      </w:r>
      <w:r w:rsidRPr="004E6CDA">
        <w:rPr>
          <w:sz w:val="18"/>
          <w:szCs w:val="18"/>
        </w:rPr>
        <w:t xml:space="preserve"> с целью осуществления контрольных функций (за эксплуатацией приборов учета расхода воды, наличием и целостностью пломб, обследование водного хозяйства </w:t>
      </w:r>
      <w:r w:rsidRPr="004E6CDA">
        <w:rPr>
          <w:b/>
          <w:sz w:val="18"/>
          <w:szCs w:val="18"/>
        </w:rPr>
        <w:t>Потребителя</w:t>
      </w:r>
      <w:r w:rsidRPr="004E6CDA">
        <w:rPr>
          <w:sz w:val="18"/>
          <w:szCs w:val="18"/>
        </w:rPr>
        <w:t xml:space="preserve"> на предмет уточнения применения норм водопотребления, площади полива, количества зарегистрированных граждан) с оформлением соответствующих актов</w:t>
      </w:r>
      <w:r w:rsidR="00E90B49" w:rsidRPr="004E6CDA">
        <w:rPr>
          <w:sz w:val="18"/>
          <w:szCs w:val="18"/>
        </w:rPr>
        <w:t xml:space="preserve"> не реже 1 раза в 3 месяца</w:t>
      </w:r>
      <w:r w:rsidRPr="004E6CDA">
        <w:rPr>
          <w:sz w:val="18"/>
          <w:szCs w:val="18"/>
        </w:rPr>
        <w:t>.</w:t>
      </w:r>
      <w:proofErr w:type="gramEnd"/>
    </w:p>
    <w:p w:rsidR="005A2349" w:rsidRPr="004E6CDA" w:rsidRDefault="005A2349" w:rsidP="00D732D9">
      <w:pPr>
        <w:ind w:firstLine="709"/>
        <w:jc w:val="both"/>
        <w:rPr>
          <w:sz w:val="18"/>
          <w:szCs w:val="18"/>
        </w:rPr>
      </w:pPr>
      <w:r w:rsidRPr="004E6CDA">
        <w:rPr>
          <w:sz w:val="18"/>
          <w:szCs w:val="18"/>
        </w:rPr>
        <w:lastRenderedPageBreak/>
        <w:t>3.1.3. Без предварительного уведомления потребителя приостановить предоставление воды и (или) прием сточных вод в случае:</w:t>
      </w:r>
    </w:p>
    <w:p w:rsidR="005A2349" w:rsidRPr="004E6CDA" w:rsidRDefault="005A2349" w:rsidP="00D732D9">
      <w:pPr>
        <w:ind w:firstLine="709"/>
        <w:jc w:val="both"/>
        <w:rPr>
          <w:sz w:val="18"/>
          <w:szCs w:val="18"/>
        </w:rPr>
      </w:pPr>
      <w:r w:rsidRPr="004E6CDA">
        <w:rPr>
          <w:sz w:val="18"/>
          <w:szCs w:val="18"/>
        </w:rPr>
        <w:t>а) возникновения или угрозы возникновения аварийных ситуаций на оборудовании или сетях, по которым осуществляются водоснабжение и водоотведение;</w:t>
      </w:r>
    </w:p>
    <w:p w:rsidR="005A2349" w:rsidRPr="004E6CDA" w:rsidRDefault="005A2349" w:rsidP="00D732D9">
      <w:pPr>
        <w:ind w:firstLine="709"/>
        <w:jc w:val="both"/>
        <w:rPr>
          <w:sz w:val="18"/>
          <w:szCs w:val="18"/>
        </w:rPr>
      </w:pPr>
      <w:r w:rsidRPr="004E6CDA">
        <w:rPr>
          <w:sz w:val="18"/>
          <w:szCs w:val="18"/>
        </w:rPr>
        <w:t>б) возникновения стихийных бедствий и чрезвычайных ситуаций, а также при необходимости их локализации и устранения.</w:t>
      </w:r>
      <w:r w:rsidRPr="004E6CDA">
        <w:rPr>
          <w:sz w:val="18"/>
          <w:szCs w:val="18"/>
        </w:rPr>
        <w:tab/>
        <w:t xml:space="preserve"> </w:t>
      </w:r>
    </w:p>
    <w:p w:rsidR="005A2349" w:rsidRPr="004E6CDA" w:rsidRDefault="005A2349" w:rsidP="00D732D9">
      <w:pPr>
        <w:ind w:firstLine="709"/>
        <w:jc w:val="both"/>
        <w:rPr>
          <w:sz w:val="18"/>
          <w:szCs w:val="18"/>
        </w:rPr>
      </w:pPr>
      <w:r w:rsidRPr="004E6CDA">
        <w:rPr>
          <w:sz w:val="18"/>
          <w:szCs w:val="18"/>
        </w:rPr>
        <w:t>3.1.4. Приостановить или ограничить предоставление воды и (или) прием сточных вод через 1 месяц после письменного предупреждения (уведомления) потребителя в случае:</w:t>
      </w:r>
    </w:p>
    <w:p w:rsidR="005A2349" w:rsidRPr="004E6CDA" w:rsidRDefault="005A2349" w:rsidP="00D732D9">
      <w:pPr>
        <w:ind w:firstLine="709"/>
        <w:jc w:val="both"/>
        <w:rPr>
          <w:sz w:val="18"/>
          <w:szCs w:val="18"/>
        </w:rPr>
      </w:pPr>
      <w:r w:rsidRPr="004E6CDA">
        <w:rPr>
          <w:sz w:val="18"/>
          <w:szCs w:val="18"/>
        </w:rPr>
        <w:t xml:space="preserve">а) неполной оплаты потребителем отпущенной воды и принятых сточных вод. </w:t>
      </w:r>
      <w:proofErr w:type="gramStart"/>
      <w:r w:rsidRPr="004E6CDA">
        <w:rPr>
          <w:sz w:val="18"/>
          <w:szCs w:val="18"/>
        </w:rPr>
        <w:t>Под неполной оплатой понимается наличие у потребителя задолженности по оплате</w:t>
      </w:r>
      <w:r w:rsidR="00C1021E" w:rsidRPr="004E6CDA">
        <w:rPr>
          <w:sz w:val="18"/>
          <w:szCs w:val="18"/>
        </w:rPr>
        <w:t xml:space="preserve"> 1 коммунальной услуги в размере</w:t>
      </w:r>
      <w:r w:rsidRPr="004E6CDA">
        <w:rPr>
          <w:sz w:val="18"/>
          <w:szCs w:val="18"/>
        </w:rPr>
        <w:t>, превышающей</w:t>
      </w:r>
      <w:r w:rsidR="00E90B49" w:rsidRPr="004E6CDA">
        <w:rPr>
          <w:sz w:val="18"/>
          <w:szCs w:val="18"/>
        </w:rPr>
        <w:t xml:space="preserve"> сумму </w:t>
      </w:r>
      <w:r w:rsidR="00C1021E" w:rsidRPr="004E6CDA">
        <w:rPr>
          <w:sz w:val="18"/>
          <w:szCs w:val="18"/>
        </w:rPr>
        <w:t>3</w:t>
      </w:r>
      <w:r w:rsidRPr="004E6CDA">
        <w:rPr>
          <w:sz w:val="18"/>
          <w:szCs w:val="18"/>
        </w:rPr>
        <w:t xml:space="preserve"> месячных размер</w:t>
      </w:r>
      <w:r w:rsidR="00C1021E" w:rsidRPr="004E6CDA">
        <w:rPr>
          <w:sz w:val="18"/>
          <w:szCs w:val="18"/>
        </w:rPr>
        <w:t xml:space="preserve">ов платы за коммунальные услуги, исчисленных </w:t>
      </w:r>
      <w:r w:rsidRPr="004E6CDA">
        <w:rPr>
          <w:sz w:val="18"/>
          <w:szCs w:val="18"/>
        </w:rPr>
        <w:t>исходя из норматив</w:t>
      </w:r>
      <w:r w:rsidR="00C1021E" w:rsidRPr="004E6CDA">
        <w:rPr>
          <w:sz w:val="18"/>
          <w:szCs w:val="18"/>
        </w:rPr>
        <w:t>а</w:t>
      </w:r>
      <w:r w:rsidRPr="004E6CDA">
        <w:rPr>
          <w:sz w:val="18"/>
          <w:szCs w:val="18"/>
        </w:rPr>
        <w:t xml:space="preserve"> потребления </w:t>
      </w:r>
      <w:r w:rsidR="00C1021E" w:rsidRPr="004E6CDA">
        <w:rPr>
          <w:sz w:val="18"/>
          <w:szCs w:val="18"/>
        </w:rPr>
        <w:t>коммунальн</w:t>
      </w:r>
      <w:r w:rsidR="004252CC" w:rsidRPr="004E6CDA">
        <w:rPr>
          <w:sz w:val="18"/>
          <w:szCs w:val="18"/>
        </w:rPr>
        <w:t>ой</w:t>
      </w:r>
      <w:r w:rsidR="00C1021E" w:rsidRPr="004E6CDA">
        <w:rPr>
          <w:sz w:val="18"/>
          <w:szCs w:val="18"/>
        </w:rPr>
        <w:t xml:space="preserve"> услуг</w:t>
      </w:r>
      <w:r w:rsidRPr="004E6CDA">
        <w:rPr>
          <w:sz w:val="18"/>
          <w:szCs w:val="18"/>
        </w:rPr>
        <w:t xml:space="preserve">и </w:t>
      </w:r>
      <w:r w:rsidR="004252CC" w:rsidRPr="004E6CDA">
        <w:rPr>
          <w:sz w:val="18"/>
          <w:szCs w:val="18"/>
        </w:rPr>
        <w:t xml:space="preserve">независимо от наличия или отсутствия индивидуального или общего (квартирного) прибора учета и тарифа на соответствующий вид коммунального ресурса </w:t>
      </w:r>
      <w:r w:rsidRPr="004E6CDA">
        <w:rPr>
          <w:sz w:val="18"/>
          <w:szCs w:val="18"/>
        </w:rPr>
        <w:t>действующих на день ограничения предоставления воды и (или) приема сточных вод</w:t>
      </w:r>
      <w:proofErr w:type="gramEnd"/>
      <w:r w:rsidRPr="004E6CDA">
        <w:rPr>
          <w:sz w:val="18"/>
          <w:szCs w:val="18"/>
        </w:rPr>
        <w:t xml:space="preserve">, при условии отсутствия </w:t>
      </w:r>
      <w:r w:rsidR="004252CC" w:rsidRPr="004E6CDA">
        <w:rPr>
          <w:sz w:val="18"/>
          <w:szCs w:val="18"/>
        </w:rPr>
        <w:t xml:space="preserve">заключенного </w:t>
      </w:r>
      <w:r w:rsidRPr="004E6CDA">
        <w:rPr>
          <w:sz w:val="18"/>
          <w:szCs w:val="18"/>
        </w:rPr>
        <w:t>соглашения о погашении задолженности, заключенного потребителем с исполнителем, и (или) при невыполнении условий такого соглашения;</w:t>
      </w:r>
    </w:p>
    <w:p w:rsidR="005A2349" w:rsidRPr="004E6CDA" w:rsidRDefault="005A2349" w:rsidP="00D732D9">
      <w:pPr>
        <w:ind w:firstLine="709"/>
        <w:jc w:val="both"/>
        <w:rPr>
          <w:sz w:val="18"/>
          <w:szCs w:val="18"/>
        </w:rPr>
      </w:pPr>
      <w:r w:rsidRPr="004E6CDA">
        <w:rPr>
          <w:sz w:val="18"/>
          <w:szCs w:val="18"/>
        </w:rPr>
        <w:t>б) проведения планово-предупредительного ремонта;</w:t>
      </w:r>
    </w:p>
    <w:p w:rsidR="005A2349" w:rsidRPr="004E6CDA" w:rsidRDefault="005A2349" w:rsidP="00D732D9">
      <w:pPr>
        <w:ind w:firstLine="709"/>
        <w:jc w:val="both"/>
        <w:rPr>
          <w:sz w:val="18"/>
          <w:szCs w:val="18"/>
        </w:rPr>
      </w:pPr>
      <w:r w:rsidRPr="004E6CDA">
        <w:rPr>
          <w:sz w:val="18"/>
          <w:szCs w:val="18"/>
        </w:rPr>
        <w:t>в) выявления факта самовольного подключения потребителя к инженерным системам;</w:t>
      </w:r>
    </w:p>
    <w:p w:rsidR="005A2349" w:rsidRPr="004E6CDA" w:rsidRDefault="005A2349" w:rsidP="00D732D9">
      <w:pPr>
        <w:ind w:firstLine="709"/>
        <w:jc w:val="both"/>
        <w:rPr>
          <w:sz w:val="18"/>
          <w:szCs w:val="18"/>
        </w:rPr>
      </w:pPr>
      <w:r w:rsidRPr="004E6CDA">
        <w:rPr>
          <w:sz w:val="18"/>
          <w:szCs w:val="18"/>
        </w:rPr>
        <w:t>г) получения соответствующего предписания уполномоченных государственных или муниципальных органов;</w:t>
      </w:r>
    </w:p>
    <w:p w:rsidR="005A2349" w:rsidRPr="004E6CDA" w:rsidRDefault="005A2349" w:rsidP="00D732D9">
      <w:pPr>
        <w:ind w:firstLine="709"/>
        <w:jc w:val="both"/>
        <w:rPr>
          <w:sz w:val="18"/>
          <w:szCs w:val="18"/>
        </w:rPr>
      </w:pPr>
      <w:proofErr w:type="spellStart"/>
      <w:r w:rsidRPr="004E6CDA">
        <w:rPr>
          <w:sz w:val="18"/>
          <w:szCs w:val="18"/>
        </w:rPr>
        <w:t>д</w:t>
      </w:r>
      <w:proofErr w:type="spellEnd"/>
      <w:r w:rsidRPr="004E6CDA">
        <w:rPr>
          <w:sz w:val="18"/>
          <w:szCs w:val="18"/>
        </w:rPr>
        <w:t>) использования потребителем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w:t>
      </w:r>
    </w:p>
    <w:p w:rsidR="005A2349" w:rsidRPr="004E6CDA" w:rsidRDefault="005A2349" w:rsidP="00D732D9">
      <w:pPr>
        <w:ind w:firstLine="709"/>
        <w:jc w:val="both"/>
        <w:rPr>
          <w:sz w:val="18"/>
          <w:szCs w:val="18"/>
        </w:rPr>
      </w:pPr>
      <w:r w:rsidRPr="004E6CDA">
        <w:rPr>
          <w:sz w:val="18"/>
          <w:szCs w:val="18"/>
        </w:rPr>
        <w:t xml:space="preserve">е)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w:t>
      </w:r>
    </w:p>
    <w:p w:rsidR="005A2349" w:rsidRPr="004E6CDA" w:rsidRDefault="000D5E03" w:rsidP="00D732D9">
      <w:pPr>
        <w:ind w:firstLine="709"/>
        <w:jc w:val="both"/>
        <w:rPr>
          <w:sz w:val="18"/>
          <w:szCs w:val="18"/>
        </w:rPr>
      </w:pPr>
      <w:r w:rsidRPr="004E6CDA">
        <w:rPr>
          <w:b/>
          <w:sz w:val="18"/>
          <w:szCs w:val="18"/>
        </w:rPr>
        <w:t xml:space="preserve">3.2 </w:t>
      </w:r>
      <w:r w:rsidR="005A2349" w:rsidRPr="004E6CDA">
        <w:rPr>
          <w:b/>
          <w:sz w:val="18"/>
          <w:szCs w:val="18"/>
        </w:rPr>
        <w:t>Исполнитель обязан:</w:t>
      </w:r>
    </w:p>
    <w:p w:rsidR="005A2349" w:rsidRPr="004E6CDA" w:rsidRDefault="000D5E03" w:rsidP="00D732D9">
      <w:pPr>
        <w:ind w:firstLine="709"/>
        <w:jc w:val="both"/>
        <w:rPr>
          <w:sz w:val="18"/>
          <w:szCs w:val="18"/>
        </w:rPr>
      </w:pPr>
      <w:r w:rsidRPr="004E6CDA">
        <w:rPr>
          <w:sz w:val="18"/>
          <w:szCs w:val="18"/>
        </w:rPr>
        <w:t>3.2.1</w:t>
      </w:r>
      <w:proofErr w:type="gramStart"/>
      <w:r w:rsidR="005A2349" w:rsidRPr="004E6CDA">
        <w:rPr>
          <w:sz w:val="18"/>
          <w:szCs w:val="18"/>
        </w:rPr>
        <w:tab/>
        <w:t xml:space="preserve"> О</w:t>
      </w:r>
      <w:proofErr w:type="gramEnd"/>
      <w:r w:rsidR="005A2349" w:rsidRPr="004E6CDA">
        <w:rPr>
          <w:sz w:val="18"/>
          <w:szCs w:val="18"/>
        </w:rPr>
        <w:t xml:space="preserve">беспечить </w:t>
      </w:r>
      <w:r w:rsidR="005A2349" w:rsidRPr="004E6CDA">
        <w:rPr>
          <w:b/>
          <w:sz w:val="18"/>
          <w:szCs w:val="18"/>
        </w:rPr>
        <w:t>Потребителя</w:t>
      </w:r>
      <w:r w:rsidR="005A2349" w:rsidRPr="004E6CDA">
        <w:rPr>
          <w:sz w:val="18"/>
          <w:szCs w:val="18"/>
        </w:rPr>
        <w:t xml:space="preserve"> питьевой водой, надлежащего качества, согласно установленным нормам и (или) принимать от </w:t>
      </w:r>
      <w:r w:rsidR="005A2349" w:rsidRPr="004E6CDA">
        <w:rPr>
          <w:b/>
          <w:sz w:val="18"/>
          <w:szCs w:val="18"/>
        </w:rPr>
        <w:t>Потребителя</w:t>
      </w:r>
      <w:r w:rsidR="005A2349" w:rsidRPr="004E6CDA">
        <w:rPr>
          <w:sz w:val="18"/>
          <w:szCs w:val="18"/>
        </w:rPr>
        <w:t xml:space="preserve"> сточные воды в систему водоотведения для их дальнейшей транспортировки и очистки.</w:t>
      </w:r>
    </w:p>
    <w:p w:rsidR="005A2349" w:rsidRPr="004E6CDA" w:rsidRDefault="000D5E03" w:rsidP="00D732D9">
      <w:pPr>
        <w:ind w:firstLine="709"/>
        <w:jc w:val="both"/>
        <w:rPr>
          <w:sz w:val="18"/>
          <w:szCs w:val="18"/>
        </w:rPr>
      </w:pPr>
      <w:r w:rsidRPr="004E6CDA">
        <w:rPr>
          <w:sz w:val="18"/>
          <w:szCs w:val="18"/>
        </w:rPr>
        <w:t>3.2.2</w:t>
      </w:r>
      <w:proofErr w:type="gramStart"/>
      <w:r w:rsidR="005A2349" w:rsidRPr="004E6CDA">
        <w:rPr>
          <w:sz w:val="18"/>
          <w:szCs w:val="18"/>
        </w:rPr>
        <w:tab/>
        <w:t xml:space="preserve"> О</w:t>
      </w:r>
      <w:proofErr w:type="gramEnd"/>
      <w:r w:rsidR="005A2349" w:rsidRPr="004E6CDA">
        <w:rPr>
          <w:sz w:val="18"/>
          <w:szCs w:val="18"/>
        </w:rPr>
        <w:t xml:space="preserve">беспечить надлежащее техническое состояние и функционирование систем водоснабжения и водоотведения, находящихся на </w:t>
      </w:r>
      <w:r w:rsidR="004252CC" w:rsidRPr="004E6CDA">
        <w:rPr>
          <w:sz w:val="18"/>
          <w:szCs w:val="18"/>
        </w:rPr>
        <w:t>обслуживании</w:t>
      </w:r>
      <w:r w:rsidR="005A2349" w:rsidRPr="004E6CDA">
        <w:rPr>
          <w:sz w:val="18"/>
          <w:szCs w:val="18"/>
        </w:rPr>
        <w:t xml:space="preserve"> </w:t>
      </w:r>
      <w:r w:rsidR="005A2349" w:rsidRPr="004E6CDA">
        <w:rPr>
          <w:b/>
          <w:sz w:val="18"/>
          <w:szCs w:val="18"/>
        </w:rPr>
        <w:t>Исполнителя</w:t>
      </w:r>
      <w:r w:rsidR="005A2349" w:rsidRPr="004E6CDA">
        <w:rPr>
          <w:sz w:val="18"/>
          <w:szCs w:val="18"/>
        </w:rPr>
        <w:t>,  и их безопасную эксплуатацию.</w:t>
      </w:r>
    </w:p>
    <w:p w:rsidR="000D5E03" w:rsidRPr="004E6CDA" w:rsidRDefault="000D5E03" w:rsidP="00D732D9">
      <w:pPr>
        <w:ind w:firstLine="709"/>
        <w:jc w:val="both"/>
        <w:rPr>
          <w:sz w:val="18"/>
          <w:szCs w:val="18"/>
        </w:rPr>
      </w:pPr>
      <w:r w:rsidRPr="004E6CDA">
        <w:rPr>
          <w:sz w:val="18"/>
          <w:szCs w:val="18"/>
        </w:rPr>
        <w:t>3.2.3</w:t>
      </w:r>
      <w:proofErr w:type="gramStart"/>
      <w:r w:rsidR="005A2349" w:rsidRPr="004E6CDA">
        <w:rPr>
          <w:sz w:val="18"/>
          <w:szCs w:val="18"/>
        </w:rPr>
        <w:t xml:space="preserve">  П</w:t>
      </w:r>
      <w:proofErr w:type="gramEnd"/>
      <w:r w:rsidR="005A2349" w:rsidRPr="004E6CDA">
        <w:rPr>
          <w:sz w:val="18"/>
          <w:szCs w:val="18"/>
        </w:rPr>
        <w:t>роизводить перерасчеты (при отсутствии приборов учёта) в текущем году</w:t>
      </w:r>
      <w:r w:rsidRPr="004E6CDA">
        <w:rPr>
          <w:sz w:val="18"/>
          <w:szCs w:val="18"/>
        </w:rPr>
        <w:t xml:space="preserve">, но не  более чем </w:t>
      </w:r>
      <w:r w:rsidRPr="004E6CDA">
        <w:rPr>
          <w:sz w:val="18"/>
          <w:szCs w:val="18"/>
          <w:u w:val="single"/>
        </w:rPr>
        <w:t>за 6 месяцев</w:t>
      </w:r>
      <w:r w:rsidR="005A2349" w:rsidRPr="004E6CDA">
        <w:rPr>
          <w:sz w:val="18"/>
          <w:szCs w:val="18"/>
          <w:u w:val="single"/>
        </w:rPr>
        <w:t xml:space="preserve"> по письменному обращению</w:t>
      </w:r>
      <w:r w:rsidR="005A2349" w:rsidRPr="004E6CDA">
        <w:rPr>
          <w:sz w:val="18"/>
          <w:szCs w:val="18"/>
        </w:rPr>
        <w:t xml:space="preserve"> </w:t>
      </w:r>
      <w:r w:rsidR="005A2349" w:rsidRPr="004E6CDA">
        <w:rPr>
          <w:b/>
          <w:sz w:val="18"/>
          <w:szCs w:val="18"/>
        </w:rPr>
        <w:t>Потребителя</w:t>
      </w:r>
      <w:r w:rsidR="005A2349" w:rsidRPr="004E6CDA">
        <w:rPr>
          <w:sz w:val="18"/>
          <w:szCs w:val="18"/>
        </w:rPr>
        <w:t xml:space="preserve"> и в порядке,  предусмотренном </w:t>
      </w:r>
      <w:r w:rsidR="005A2349" w:rsidRPr="004E6CDA">
        <w:rPr>
          <w:b/>
          <w:sz w:val="18"/>
          <w:szCs w:val="18"/>
        </w:rPr>
        <w:t>Правилами</w:t>
      </w:r>
      <w:r w:rsidR="005A2349" w:rsidRPr="004E6CDA">
        <w:rPr>
          <w:sz w:val="18"/>
          <w:szCs w:val="18"/>
        </w:rPr>
        <w:t>:</w:t>
      </w:r>
    </w:p>
    <w:p w:rsidR="000D5E03" w:rsidRPr="004E6CDA" w:rsidRDefault="000D5E03" w:rsidP="00D732D9">
      <w:pPr>
        <w:ind w:firstLine="709"/>
        <w:jc w:val="both"/>
        <w:rPr>
          <w:sz w:val="18"/>
          <w:szCs w:val="18"/>
        </w:rPr>
      </w:pPr>
      <w:r w:rsidRPr="004E6CDA">
        <w:rPr>
          <w:sz w:val="18"/>
          <w:szCs w:val="18"/>
        </w:rPr>
        <w:t xml:space="preserve">     -  </w:t>
      </w:r>
      <w:r w:rsidR="005A2349" w:rsidRPr="004E6CDA">
        <w:rPr>
          <w:sz w:val="18"/>
          <w:szCs w:val="18"/>
        </w:rPr>
        <w:t>при  недопоставке услуг водоснабжения и (или) водоотведения;</w:t>
      </w:r>
    </w:p>
    <w:p w:rsidR="005A2349" w:rsidRPr="004E6CDA" w:rsidRDefault="000D5E03" w:rsidP="00D732D9">
      <w:pPr>
        <w:ind w:firstLine="709"/>
        <w:jc w:val="both"/>
        <w:rPr>
          <w:sz w:val="18"/>
          <w:szCs w:val="18"/>
        </w:rPr>
      </w:pPr>
      <w:r w:rsidRPr="004E6CDA">
        <w:rPr>
          <w:sz w:val="18"/>
          <w:szCs w:val="18"/>
        </w:rPr>
        <w:t xml:space="preserve">     - </w:t>
      </w:r>
      <w:r w:rsidR="005A2349" w:rsidRPr="004E6CDA">
        <w:rPr>
          <w:sz w:val="18"/>
          <w:szCs w:val="18"/>
        </w:rPr>
        <w:t xml:space="preserve">за период временного отсутствия </w:t>
      </w:r>
      <w:r w:rsidR="005A2349" w:rsidRPr="004E6CDA">
        <w:rPr>
          <w:b/>
          <w:sz w:val="18"/>
          <w:szCs w:val="18"/>
        </w:rPr>
        <w:t>Потребителей</w:t>
      </w:r>
      <w:r w:rsidR="005A2349" w:rsidRPr="004E6CDA">
        <w:rPr>
          <w:sz w:val="18"/>
          <w:szCs w:val="18"/>
        </w:rPr>
        <w:t xml:space="preserve"> в занимаемом жилом помещении.</w:t>
      </w:r>
    </w:p>
    <w:p w:rsidR="00DB2AAC" w:rsidRPr="004E6CDA" w:rsidRDefault="00DB2AAC" w:rsidP="00D732D9">
      <w:pPr>
        <w:ind w:firstLine="709"/>
        <w:jc w:val="both"/>
        <w:rPr>
          <w:sz w:val="18"/>
          <w:szCs w:val="18"/>
        </w:rPr>
      </w:pPr>
      <w:r w:rsidRPr="004E6CDA">
        <w:rPr>
          <w:sz w:val="18"/>
          <w:szCs w:val="18"/>
        </w:rPr>
        <w:t>3.2.4.Исполнитель не несет ответственность за действия третьих лиц.</w:t>
      </w:r>
    </w:p>
    <w:p w:rsidR="0035313F" w:rsidRPr="004E6CDA" w:rsidRDefault="000D5E03" w:rsidP="00D732D9">
      <w:pPr>
        <w:ind w:firstLine="709"/>
        <w:jc w:val="both"/>
        <w:rPr>
          <w:b/>
          <w:sz w:val="18"/>
          <w:szCs w:val="18"/>
        </w:rPr>
      </w:pPr>
      <w:r w:rsidRPr="004E6CDA">
        <w:rPr>
          <w:b/>
          <w:sz w:val="18"/>
          <w:szCs w:val="18"/>
        </w:rPr>
        <w:t>3.3</w:t>
      </w:r>
      <w:r w:rsidRPr="004E6CDA">
        <w:rPr>
          <w:sz w:val="18"/>
          <w:szCs w:val="18"/>
        </w:rPr>
        <w:t xml:space="preserve"> </w:t>
      </w:r>
      <w:r w:rsidR="00E9671E" w:rsidRPr="004E6CDA">
        <w:rPr>
          <w:b/>
          <w:sz w:val="18"/>
          <w:szCs w:val="18"/>
        </w:rPr>
        <w:t>Потребитель</w:t>
      </w:r>
      <w:r w:rsidRPr="004E6CDA">
        <w:rPr>
          <w:b/>
          <w:sz w:val="18"/>
          <w:szCs w:val="18"/>
        </w:rPr>
        <w:t xml:space="preserve"> имеет право</w:t>
      </w:r>
    </w:p>
    <w:p w:rsidR="00E9671E" w:rsidRPr="004E6CDA" w:rsidRDefault="00E9671E"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3.</w:t>
      </w:r>
      <w:r w:rsidR="005A3102" w:rsidRPr="004E6CDA">
        <w:rPr>
          <w:rFonts w:eastAsia="TimesNewRomanPSMT"/>
          <w:color w:val="000000"/>
          <w:sz w:val="18"/>
          <w:szCs w:val="18"/>
        </w:rPr>
        <w:t>3</w:t>
      </w:r>
      <w:r w:rsidRPr="004E6CDA">
        <w:rPr>
          <w:rFonts w:eastAsia="TimesNewRomanPSMT"/>
          <w:color w:val="000000"/>
          <w:sz w:val="18"/>
          <w:szCs w:val="18"/>
        </w:rPr>
        <w:t>.1. На получение бесперебойного и качественного водоснабжения, водоотведения в соответствии с требованиями и ограничениями, установленными законодательством РФ и настоящим договором.</w:t>
      </w:r>
    </w:p>
    <w:p w:rsidR="00E9671E" w:rsidRPr="004E6CDA" w:rsidRDefault="00E9671E"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3.</w:t>
      </w:r>
      <w:r w:rsidR="005A3102" w:rsidRPr="004E6CDA">
        <w:rPr>
          <w:rFonts w:eastAsia="TimesNewRomanPSMT"/>
          <w:color w:val="000000"/>
          <w:sz w:val="18"/>
          <w:szCs w:val="18"/>
        </w:rPr>
        <w:t>3</w:t>
      </w:r>
      <w:r w:rsidRPr="004E6CDA">
        <w:rPr>
          <w:rFonts w:eastAsia="TimesNewRomanPSMT"/>
          <w:color w:val="000000"/>
          <w:sz w:val="18"/>
          <w:szCs w:val="18"/>
        </w:rPr>
        <w:t xml:space="preserve">.2. </w:t>
      </w:r>
      <w:r w:rsidR="005A3102" w:rsidRPr="004E6CDA">
        <w:rPr>
          <w:sz w:val="18"/>
          <w:szCs w:val="18"/>
        </w:rPr>
        <w:t>получать от исполнителя сведения о состоянии расчетов по оплате коммунальных услуг (лично или через своего представителя);</w:t>
      </w:r>
    </w:p>
    <w:p w:rsidR="00E9671E" w:rsidRPr="004E6CDA" w:rsidRDefault="00E9671E"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3.</w:t>
      </w:r>
      <w:r w:rsidR="005A3102" w:rsidRPr="004E6CDA">
        <w:rPr>
          <w:rFonts w:eastAsia="TimesNewRomanPSMT"/>
          <w:color w:val="000000"/>
          <w:sz w:val="18"/>
          <w:szCs w:val="18"/>
        </w:rPr>
        <w:t>3</w:t>
      </w:r>
      <w:r w:rsidRPr="004E6CDA">
        <w:rPr>
          <w:rFonts w:eastAsia="TimesNewRomanPSMT"/>
          <w:color w:val="000000"/>
          <w:sz w:val="18"/>
          <w:szCs w:val="18"/>
        </w:rPr>
        <w:t xml:space="preserve">.3. Заявлять Поставщику об ошибках в расчетах, об изменении параметров водоснабжения, водоотведения </w:t>
      </w:r>
      <w:r w:rsidR="005A3102" w:rsidRPr="004E6CDA">
        <w:rPr>
          <w:rFonts w:eastAsia="TimesNewRomanPSMT"/>
          <w:color w:val="000000"/>
          <w:sz w:val="18"/>
          <w:szCs w:val="18"/>
        </w:rPr>
        <w:t>указанных в Паспорте потребителя</w:t>
      </w:r>
      <w:r w:rsidRPr="004E6CDA">
        <w:rPr>
          <w:rFonts w:eastAsia="TimesNewRomanPSMT"/>
          <w:color w:val="000000"/>
          <w:sz w:val="18"/>
          <w:szCs w:val="18"/>
        </w:rPr>
        <w:t>, а также о нарушениях, влекущих за собой снижение качества услуг, для изменения размера оплаты за водоснабжение, водоотведение.</w:t>
      </w:r>
    </w:p>
    <w:p w:rsidR="00E9671E" w:rsidRPr="004E6CDA" w:rsidRDefault="00E9671E" w:rsidP="00D732D9">
      <w:pPr>
        <w:ind w:firstLine="709"/>
        <w:jc w:val="both"/>
        <w:rPr>
          <w:b/>
          <w:sz w:val="18"/>
          <w:szCs w:val="18"/>
        </w:rPr>
      </w:pPr>
      <w:r w:rsidRPr="004E6CDA">
        <w:rPr>
          <w:b/>
          <w:sz w:val="18"/>
          <w:szCs w:val="18"/>
        </w:rPr>
        <w:t>3.4 Потребитель обязан</w:t>
      </w:r>
    </w:p>
    <w:p w:rsidR="000D5E03" w:rsidRPr="004E6CDA" w:rsidRDefault="005A3102"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3</w:t>
      </w:r>
      <w:r w:rsidR="000D5E03" w:rsidRPr="004E6CDA">
        <w:rPr>
          <w:rFonts w:eastAsia="TimesNewRomanPSMT"/>
          <w:color w:val="000000"/>
          <w:sz w:val="18"/>
          <w:szCs w:val="18"/>
        </w:rPr>
        <w:t>.</w:t>
      </w:r>
      <w:r w:rsidRPr="004E6CDA">
        <w:rPr>
          <w:rFonts w:eastAsia="TimesNewRomanPSMT"/>
          <w:color w:val="000000"/>
          <w:sz w:val="18"/>
          <w:szCs w:val="18"/>
        </w:rPr>
        <w:t>4</w:t>
      </w:r>
      <w:r w:rsidR="000D5E03" w:rsidRPr="004E6CDA">
        <w:rPr>
          <w:rFonts w:eastAsia="TimesNewRomanPSMT"/>
          <w:color w:val="000000"/>
          <w:sz w:val="18"/>
          <w:szCs w:val="18"/>
        </w:rPr>
        <w:t xml:space="preserve">.1. Содержать в исправном техническом состоянии сети, оборудование и приборы учета, принадлежащие </w:t>
      </w:r>
      <w:r w:rsidR="00E9671E" w:rsidRPr="004E6CDA">
        <w:rPr>
          <w:rFonts w:eastAsia="TimesNewRomanPSMT"/>
          <w:color w:val="000000"/>
          <w:sz w:val="18"/>
          <w:szCs w:val="18"/>
        </w:rPr>
        <w:t>Потребителю</w:t>
      </w:r>
      <w:r w:rsidR="000D5E03" w:rsidRPr="004E6CDA">
        <w:rPr>
          <w:rFonts w:eastAsia="TimesNewRomanPSMT"/>
          <w:color w:val="000000"/>
          <w:sz w:val="18"/>
          <w:szCs w:val="18"/>
        </w:rPr>
        <w:t>. Не допускать самовольной врезки и других повреждений водопроводных, канализационных сетей Поставщика.</w:t>
      </w:r>
    </w:p>
    <w:p w:rsidR="000D5E03" w:rsidRPr="004E6CDA" w:rsidRDefault="005A3102"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3</w:t>
      </w:r>
      <w:r w:rsidR="000D5E03" w:rsidRPr="004E6CDA">
        <w:rPr>
          <w:rFonts w:eastAsia="TimesNewRomanPSMT"/>
          <w:color w:val="000000"/>
          <w:sz w:val="18"/>
          <w:szCs w:val="18"/>
        </w:rPr>
        <w:t>.</w:t>
      </w:r>
      <w:r w:rsidRPr="004E6CDA">
        <w:rPr>
          <w:rFonts w:eastAsia="TimesNewRomanPSMT"/>
          <w:color w:val="000000"/>
          <w:sz w:val="18"/>
          <w:szCs w:val="18"/>
        </w:rPr>
        <w:t>4</w:t>
      </w:r>
      <w:r w:rsidR="000D5E03" w:rsidRPr="004E6CDA">
        <w:rPr>
          <w:rFonts w:eastAsia="TimesNewRomanPSMT"/>
          <w:color w:val="000000"/>
          <w:sz w:val="18"/>
          <w:szCs w:val="18"/>
        </w:rPr>
        <w:t>.2. Обеспечивать выполнение условий настоящего договора и требований нормативных актов по вопросам водоснабжения, водоотведения. Своевременно, в установленные договором сроки, оплачивать водоснабжение, водоотведение.</w:t>
      </w:r>
    </w:p>
    <w:p w:rsidR="000D5E03" w:rsidRPr="004E6CDA" w:rsidRDefault="005A3102"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3</w:t>
      </w:r>
      <w:r w:rsidR="000D5E03" w:rsidRPr="004E6CDA">
        <w:rPr>
          <w:rFonts w:eastAsia="TimesNewRomanPSMT"/>
          <w:color w:val="000000"/>
          <w:sz w:val="18"/>
          <w:szCs w:val="18"/>
        </w:rPr>
        <w:t>.</w:t>
      </w:r>
      <w:r w:rsidRPr="004E6CDA">
        <w:rPr>
          <w:rFonts w:eastAsia="TimesNewRomanPSMT"/>
          <w:color w:val="000000"/>
          <w:sz w:val="18"/>
          <w:szCs w:val="18"/>
        </w:rPr>
        <w:t>4</w:t>
      </w:r>
      <w:r w:rsidR="000D5E03" w:rsidRPr="004E6CDA">
        <w:rPr>
          <w:rFonts w:eastAsia="TimesNewRomanPSMT"/>
          <w:color w:val="000000"/>
          <w:sz w:val="18"/>
          <w:szCs w:val="18"/>
        </w:rPr>
        <w:t>.3. Не допускать работы прибора учета воды (при его наличии) с нарушением целостности пломб на приборах учёта и фильтрах, их отсутствия и другими нарушениями в его работе, в том числе: повреждением стекла и (или) корпуса счетчика; видимой неработоспособностью счетного механизма. При обнаружении неисправностей немедленно, не позднее следующего рабочего дня, соо</w:t>
      </w:r>
      <w:r w:rsidR="00DB2AAC" w:rsidRPr="004E6CDA">
        <w:rPr>
          <w:rFonts w:eastAsia="TimesNewRomanPSMT"/>
          <w:color w:val="000000"/>
          <w:sz w:val="18"/>
          <w:szCs w:val="18"/>
        </w:rPr>
        <w:t xml:space="preserve">бщить о них Поставщику </w:t>
      </w:r>
      <w:proofErr w:type="gramStart"/>
      <w:r w:rsidR="00DB2AAC" w:rsidRPr="004E6CDA">
        <w:rPr>
          <w:rFonts w:eastAsia="TimesNewRomanPSMT"/>
          <w:color w:val="000000"/>
          <w:sz w:val="18"/>
          <w:szCs w:val="18"/>
        </w:rPr>
        <w:t>по</w:t>
      </w:r>
      <w:proofErr w:type="gramEnd"/>
      <w:r w:rsidR="00DB2AAC" w:rsidRPr="004E6CDA">
        <w:rPr>
          <w:rFonts w:eastAsia="TimesNewRomanPSMT"/>
          <w:color w:val="000000"/>
          <w:sz w:val="18"/>
          <w:szCs w:val="18"/>
        </w:rPr>
        <w:t xml:space="preserve"> тел. </w:t>
      </w:r>
      <w:r w:rsidR="00DB2AAC" w:rsidRPr="004E6CDA">
        <w:rPr>
          <w:rFonts w:eastAsia="TimesNewRomanPSMT"/>
          <w:b/>
          <w:color w:val="000000"/>
          <w:sz w:val="18"/>
          <w:szCs w:val="18"/>
          <w:u w:val="single"/>
        </w:rPr>
        <w:t>8-910-718-61-73</w:t>
      </w:r>
    </w:p>
    <w:p w:rsidR="000D5E03" w:rsidRPr="004E6CDA" w:rsidRDefault="005A3102"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3</w:t>
      </w:r>
      <w:r w:rsidR="000D5E03" w:rsidRPr="004E6CDA">
        <w:rPr>
          <w:rFonts w:eastAsia="TimesNewRomanPSMT"/>
          <w:color w:val="000000"/>
          <w:sz w:val="18"/>
          <w:szCs w:val="18"/>
        </w:rPr>
        <w:t>.</w:t>
      </w:r>
      <w:r w:rsidRPr="004E6CDA">
        <w:rPr>
          <w:rFonts w:eastAsia="TimesNewRomanPSMT"/>
          <w:color w:val="000000"/>
          <w:sz w:val="18"/>
          <w:szCs w:val="18"/>
        </w:rPr>
        <w:t>4</w:t>
      </w:r>
      <w:r w:rsidR="000D5E03" w:rsidRPr="004E6CDA">
        <w:rPr>
          <w:rFonts w:eastAsia="TimesNewRomanPSMT"/>
          <w:color w:val="000000"/>
          <w:sz w:val="18"/>
          <w:szCs w:val="18"/>
        </w:rPr>
        <w:t xml:space="preserve">.4. </w:t>
      </w:r>
      <w:proofErr w:type="gramStart"/>
      <w:r w:rsidR="000D5E03" w:rsidRPr="004E6CDA">
        <w:rPr>
          <w:rFonts w:eastAsia="TimesNewRomanPSMT"/>
          <w:color w:val="000000"/>
          <w:sz w:val="18"/>
          <w:szCs w:val="18"/>
        </w:rPr>
        <w:t xml:space="preserve">Допускать представителей Поставщика (при наличии у них удостоверения, выданного (Поставщиком) для осмотра принадлежащих </w:t>
      </w:r>
      <w:r w:rsidR="00E9671E" w:rsidRPr="004E6CDA">
        <w:rPr>
          <w:rFonts w:eastAsia="TimesNewRomanPSMT"/>
          <w:color w:val="000000"/>
          <w:sz w:val="18"/>
          <w:szCs w:val="18"/>
        </w:rPr>
        <w:t>Потребителю</w:t>
      </w:r>
      <w:r w:rsidR="000D5E03" w:rsidRPr="004E6CDA">
        <w:rPr>
          <w:rFonts w:eastAsia="TimesNewRomanPSMT"/>
          <w:color w:val="000000"/>
          <w:sz w:val="18"/>
          <w:szCs w:val="18"/>
        </w:rPr>
        <w:t xml:space="preserve"> водопроводных, канализационных сетей и прибора учета воды (при его наличии).</w:t>
      </w:r>
      <w:proofErr w:type="gramEnd"/>
    </w:p>
    <w:p w:rsidR="000D5E03" w:rsidRPr="004E6CDA" w:rsidRDefault="005A3102"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3</w:t>
      </w:r>
      <w:r w:rsidR="000D5E03" w:rsidRPr="004E6CDA">
        <w:rPr>
          <w:rFonts w:eastAsia="TimesNewRomanPSMT"/>
          <w:color w:val="000000"/>
          <w:sz w:val="18"/>
          <w:szCs w:val="18"/>
        </w:rPr>
        <w:t>.</w:t>
      </w:r>
      <w:r w:rsidRPr="004E6CDA">
        <w:rPr>
          <w:rFonts w:eastAsia="TimesNewRomanPSMT"/>
          <w:color w:val="000000"/>
          <w:sz w:val="18"/>
          <w:szCs w:val="18"/>
        </w:rPr>
        <w:t>4</w:t>
      </w:r>
      <w:r w:rsidR="000D5E03" w:rsidRPr="004E6CDA">
        <w:rPr>
          <w:rFonts w:eastAsia="TimesNewRomanPSMT"/>
          <w:color w:val="000000"/>
          <w:sz w:val="18"/>
          <w:szCs w:val="18"/>
        </w:rPr>
        <w:t xml:space="preserve">.5. Своевременно и за свой счет производить </w:t>
      </w:r>
      <w:proofErr w:type="spellStart"/>
      <w:r w:rsidR="000D5E03" w:rsidRPr="004E6CDA">
        <w:rPr>
          <w:rFonts w:eastAsia="TimesNewRomanPSMT"/>
          <w:color w:val="000000"/>
          <w:sz w:val="18"/>
          <w:szCs w:val="18"/>
        </w:rPr>
        <w:t>госповерку</w:t>
      </w:r>
      <w:proofErr w:type="spellEnd"/>
      <w:r w:rsidR="000D5E03" w:rsidRPr="004E6CDA">
        <w:rPr>
          <w:rFonts w:eastAsia="TimesNewRomanPSMT"/>
          <w:color w:val="000000"/>
          <w:sz w:val="18"/>
          <w:szCs w:val="18"/>
        </w:rPr>
        <w:t xml:space="preserve"> прибора учета воды (в установленный техническим паспортом срок), пломбирование Поставщиком фильтра и мест крепления прибора учета пломбой Поставщика. В случае несвоевременной поверки прибор учета считается неисправным, объем водоснабжения, водоотведения определяется в соответствии с нормативами водопотребления, рассчитанными исходя из фактических показателей, указанных в </w:t>
      </w:r>
      <w:r w:rsidR="00E9671E" w:rsidRPr="004E6CDA">
        <w:rPr>
          <w:rFonts w:eastAsia="TimesNewRomanPSMT"/>
          <w:color w:val="000000"/>
          <w:sz w:val="18"/>
          <w:szCs w:val="18"/>
        </w:rPr>
        <w:t>Паспорте потребителя настоящего</w:t>
      </w:r>
      <w:r w:rsidR="000D5E03" w:rsidRPr="004E6CDA">
        <w:rPr>
          <w:rFonts w:eastAsia="TimesNewRomanPSMT"/>
          <w:color w:val="000000"/>
          <w:sz w:val="18"/>
          <w:szCs w:val="18"/>
        </w:rPr>
        <w:t xml:space="preserve"> договора.</w:t>
      </w:r>
    </w:p>
    <w:p w:rsidR="000D5E03" w:rsidRPr="004E6CDA" w:rsidRDefault="005A3102"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3</w:t>
      </w:r>
      <w:r w:rsidR="000D5E03" w:rsidRPr="004E6CDA">
        <w:rPr>
          <w:rFonts w:eastAsia="TimesNewRomanPSMT"/>
          <w:color w:val="000000"/>
          <w:sz w:val="18"/>
          <w:szCs w:val="18"/>
        </w:rPr>
        <w:t>.</w:t>
      </w:r>
      <w:r w:rsidRPr="004E6CDA">
        <w:rPr>
          <w:rFonts w:eastAsia="TimesNewRomanPSMT"/>
          <w:color w:val="000000"/>
          <w:sz w:val="18"/>
          <w:szCs w:val="18"/>
        </w:rPr>
        <w:t>4</w:t>
      </w:r>
      <w:r w:rsidR="000D5E03" w:rsidRPr="004E6CDA">
        <w:rPr>
          <w:rFonts w:eastAsia="TimesNewRomanPSMT"/>
          <w:color w:val="000000"/>
          <w:sz w:val="18"/>
          <w:szCs w:val="18"/>
        </w:rPr>
        <w:t>.6. Производить внеочередную поверку прибора учета за свой счет в случаях:</w:t>
      </w:r>
    </w:p>
    <w:p w:rsidR="000D5E03" w:rsidRPr="004E6CDA" w:rsidRDefault="000D5E03"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 при отсутствии в техпаспорте отметки о проведении поверки;</w:t>
      </w:r>
    </w:p>
    <w:p w:rsidR="000D5E03" w:rsidRPr="004E6CDA" w:rsidRDefault="000D5E03"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 при наличии погрешности показаний или нарушении целостности пломб и прибора учета.</w:t>
      </w:r>
    </w:p>
    <w:p w:rsidR="000D5E03" w:rsidRPr="004E6CDA" w:rsidRDefault="005A3102"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3</w:t>
      </w:r>
      <w:r w:rsidR="000D5E03" w:rsidRPr="004E6CDA">
        <w:rPr>
          <w:rFonts w:eastAsia="TimesNewRomanPSMT"/>
          <w:color w:val="000000"/>
          <w:sz w:val="18"/>
          <w:szCs w:val="18"/>
        </w:rPr>
        <w:t>.</w:t>
      </w:r>
      <w:r w:rsidRPr="004E6CDA">
        <w:rPr>
          <w:rFonts w:eastAsia="TimesNewRomanPSMT"/>
          <w:color w:val="000000"/>
          <w:sz w:val="18"/>
          <w:szCs w:val="18"/>
        </w:rPr>
        <w:t>4</w:t>
      </w:r>
      <w:r w:rsidR="000D5E03" w:rsidRPr="004E6CDA">
        <w:rPr>
          <w:rFonts w:eastAsia="TimesNewRomanPSMT"/>
          <w:color w:val="000000"/>
          <w:sz w:val="18"/>
          <w:szCs w:val="18"/>
        </w:rPr>
        <w:t>.7. Не позднее 5 рабочих дней информировать Поставщика об изменении количества</w:t>
      </w:r>
    </w:p>
    <w:p w:rsidR="000D5E03" w:rsidRPr="004E6CDA" w:rsidRDefault="000D5E03"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 xml:space="preserve">проживающих лиц и других параметров, указанных в </w:t>
      </w:r>
      <w:r w:rsidR="00E9671E" w:rsidRPr="004E6CDA">
        <w:rPr>
          <w:rFonts w:eastAsia="TimesNewRomanPSMT"/>
          <w:color w:val="000000"/>
          <w:sz w:val="18"/>
          <w:szCs w:val="18"/>
        </w:rPr>
        <w:t>Паспорте потребителя</w:t>
      </w:r>
      <w:r w:rsidRPr="004E6CDA">
        <w:rPr>
          <w:rFonts w:eastAsia="TimesNewRomanPSMT"/>
          <w:color w:val="000000"/>
          <w:sz w:val="18"/>
          <w:szCs w:val="18"/>
        </w:rPr>
        <w:t xml:space="preserve"> настоящего договора.</w:t>
      </w:r>
    </w:p>
    <w:p w:rsidR="000D5E03" w:rsidRPr="004E6CDA" w:rsidRDefault="005A3102" w:rsidP="00D732D9">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3</w:t>
      </w:r>
      <w:r w:rsidR="000D5E03" w:rsidRPr="004E6CDA">
        <w:rPr>
          <w:rFonts w:eastAsia="TimesNewRomanPSMT"/>
          <w:color w:val="000000"/>
          <w:sz w:val="18"/>
          <w:szCs w:val="18"/>
        </w:rPr>
        <w:t>.</w:t>
      </w:r>
      <w:r w:rsidRPr="004E6CDA">
        <w:rPr>
          <w:rFonts w:eastAsia="TimesNewRomanPSMT"/>
          <w:color w:val="000000"/>
          <w:sz w:val="18"/>
          <w:szCs w:val="18"/>
        </w:rPr>
        <w:t>4</w:t>
      </w:r>
      <w:r w:rsidR="000D5E03" w:rsidRPr="004E6CDA">
        <w:rPr>
          <w:rFonts w:eastAsia="TimesNewRomanPSMT"/>
          <w:color w:val="000000"/>
          <w:sz w:val="18"/>
          <w:szCs w:val="18"/>
        </w:rPr>
        <w:t xml:space="preserve">.8. При перемене места жительства, а также при временном выезде на срок более 1 месяца письменно известить об этом Поставщика не позднее даты убытия, </w:t>
      </w:r>
      <w:proofErr w:type="gramStart"/>
      <w:r w:rsidR="000D5E03" w:rsidRPr="004E6CDA">
        <w:rPr>
          <w:rFonts w:eastAsia="TimesNewRomanPSMT"/>
          <w:color w:val="000000"/>
          <w:sz w:val="18"/>
          <w:szCs w:val="18"/>
        </w:rPr>
        <w:t>предоставить документы</w:t>
      </w:r>
      <w:proofErr w:type="gramEnd"/>
      <w:r w:rsidR="000D5E03" w:rsidRPr="004E6CDA">
        <w:rPr>
          <w:rFonts w:eastAsia="TimesNewRomanPSMT"/>
          <w:color w:val="000000"/>
          <w:sz w:val="18"/>
          <w:szCs w:val="18"/>
        </w:rPr>
        <w:t>, подтверждающие продолжительность периода временного отсутствия и произвести полный расчет за потребленное количество воды.</w:t>
      </w:r>
    </w:p>
    <w:p w:rsidR="005A3102" w:rsidRPr="004E6CDA" w:rsidRDefault="005A3102" w:rsidP="00D732D9">
      <w:pPr>
        <w:ind w:firstLine="709"/>
        <w:jc w:val="both"/>
        <w:rPr>
          <w:b/>
          <w:sz w:val="18"/>
          <w:szCs w:val="18"/>
        </w:rPr>
      </w:pPr>
    </w:p>
    <w:p w:rsidR="005A3102" w:rsidRPr="004E6CDA" w:rsidRDefault="005A3102" w:rsidP="00D732D9">
      <w:pPr>
        <w:numPr>
          <w:ilvl w:val="0"/>
          <w:numId w:val="2"/>
        </w:numPr>
        <w:ind w:left="0" w:firstLine="709"/>
        <w:jc w:val="center"/>
        <w:rPr>
          <w:b/>
          <w:sz w:val="18"/>
          <w:szCs w:val="18"/>
        </w:rPr>
      </w:pPr>
      <w:r w:rsidRPr="004E6CDA">
        <w:rPr>
          <w:b/>
          <w:sz w:val="18"/>
          <w:szCs w:val="18"/>
        </w:rPr>
        <w:t>Порядок расчета и внесения платы за услуги</w:t>
      </w:r>
      <w:r w:rsidRPr="004E6CDA">
        <w:rPr>
          <w:sz w:val="18"/>
          <w:szCs w:val="18"/>
        </w:rPr>
        <w:t xml:space="preserve"> </w:t>
      </w:r>
      <w:r w:rsidRPr="004E6CDA">
        <w:rPr>
          <w:b/>
          <w:sz w:val="18"/>
          <w:szCs w:val="18"/>
        </w:rPr>
        <w:t>водоснабжения и водоотведения.</w:t>
      </w:r>
    </w:p>
    <w:p w:rsidR="00493359" w:rsidRPr="004E6CDA" w:rsidRDefault="00DE6E2C" w:rsidP="00D732D9">
      <w:pPr>
        <w:ind w:firstLine="709"/>
        <w:jc w:val="both"/>
        <w:rPr>
          <w:sz w:val="18"/>
          <w:szCs w:val="18"/>
        </w:rPr>
      </w:pPr>
      <w:r w:rsidRPr="004E6CDA">
        <w:rPr>
          <w:sz w:val="18"/>
          <w:szCs w:val="18"/>
        </w:rPr>
        <w:t>4</w:t>
      </w:r>
      <w:r w:rsidR="00493359" w:rsidRPr="004E6CDA">
        <w:rPr>
          <w:sz w:val="18"/>
          <w:szCs w:val="18"/>
        </w:rPr>
        <w:t>.1. Расчетный период для оплаты коммунальных услуг устанавливается равным календарному месяцу.</w:t>
      </w:r>
    </w:p>
    <w:p w:rsidR="00493359" w:rsidRPr="004E6CDA" w:rsidRDefault="00DE6E2C" w:rsidP="00D732D9">
      <w:pPr>
        <w:ind w:firstLine="709"/>
        <w:jc w:val="both"/>
        <w:rPr>
          <w:sz w:val="18"/>
          <w:szCs w:val="18"/>
        </w:rPr>
      </w:pPr>
      <w:r w:rsidRPr="004E6CDA">
        <w:rPr>
          <w:sz w:val="18"/>
          <w:szCs w:val="18"/>
        </w:rPr>
        <w:t>4</w:t>
      </w:r>
      <w:r w:rsidR="00493359" w:rsidRPr="004E6CDA">
        <w:rPr>
          <w:sz w:val="18"/>
          <w:szCs w:val="18"/>
        </w:rPr>
        <w:t>.2. Размер платы за водоснабжение и водоотведение рассчитывается по тарифам, установленным для ресурсоснабжающих организаций в порядке, определенном законодательством Российской Федерации.</w:t>
      </w:r>
    </w:p>
    <w:p w:rsidR="00493359" w:rsidRDefault="00DE6E2C" w:rsidP="00D732D9">
      <w:pPr>
        <w:ind w:firstLine="709"/>
        <w:jc w:val="both"/>
        <w:rPr>
          <w:sz w:val="18"/>
          <w:szCs w:val="18"/>
        </w:rPr>
      </w:pPr>
      <w:r w:rsidRPr="004E6CDA">
        <w:rPr>
          <w:sz w:val="18"/>
          <w:szCs w:val="18"/>
        </w:rPr>
        <w:t>4</w:t>
      </w:r>
      <w:r w:rsidR="00493359" w:rsidRPr="004E6CDA">
        <w:rPr>
          <w:sz w:val="18"/>
          <w:szCs w:val="18"/>
        </w:rPr>
        <w:t>.3. При наличии в помещениях индивидуальных, общих (квартирных) приборов учета и при отсутствии коллективных (общедомовых) приборов учета размер платы за услуги водоснабжения и водоотведения определяется исходя из показаний индивидуальных, общих (квартирных) приборов учета.</w:t>
      </w:r>
    </w:p>
    <w:p w:rsidR="004E6CDA" w:rsidRDefault="004E6CDA" w:rsidP="00D732D9">
      <w:pPr>
        <w:ind w:firstLine="709"/>
        <w:jc w:val="both"/>
        <w:rPr>
          <w:sz w:val="18"/>
          <w:szCs w:val="18"/>
        </w:rPr>
      </w:pPr>
    </w:p>
    <w:p w:rsidR="004E6CDA" w:rsidRPr="004E6CDA" w:rsidRDefault="004E6CDA" w:rsidP="00D732D9">
      <w:pPr>
        <w:ind w:firstLine="709"/>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8"/>
        <w:gridCol w:w="2614"/>
        <w:gridCol w:w="4063"/>
      </w:tblGrid>
      <w:tr w:rsidR="00493359" w:rsidRPr="004E6CDA" w:rsidTr="00392DB0">
        <w:trPr>
          <w:trHeight w:val="262"/>
        </w:trPr>
        <w:tc>
          <w:tcPr>
            <w:tcW w:w="3338" w:type="dxa"/>
          </w:tcPr>
          <w:p w:rsidR="00493359" w:rsidRPr="004E6CDA" w:rsidRDefault="00493359" w:rsidP="00392DB0">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lastRenderedPageBreak/>
              <w:t>Тип прибора учета</w:t>
            </w:r>
          </w:p>
        </w:tc>
        <w:tc>
          <w:tcPr>
            <w:tcW w:w="2614" w:type="dxa"/>
          </w:tcPr>
          <w:p w:rsidR="00493359" w:rsidRPr="004E6CDA" w:rsidRDefault="00493359" w:rsidP="00392DB0">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Номер прибора учета</w:t>
            </w:r>
          </w:p>
        </w:tc>
        <w:tc>
          <w:tcPr>
            <w:tcW w:w="4063" w:type="dxa"/>
          </w:tcPr>
          <w:p w:rsidR="00493359" w:rsidRPr="004E6CDA" w:rsidRDefault="00493359" w:rsidP="00392DB0">
            <w:pPr>
              <w:autoSpaceDE w:val="0"/>
              <w:autoSpaceDN w:val="0"/>
              <w:adjustRightInd w:val="0"/>
              <w:ind w:firstLine="709"/>
              <w:jc w:val="both"/>
              <w:rPr>
                <w:rFonts w:eastAsia="TimesNewRomanPSMT"/>
                <w:color w:val="000000"/>
                <w:sz w:val="18"/>
                <w:szCs w:val="18"/>
              </w:rPr>
            </w:pPr>
            <w:r w:rsidRPr="004E6CDA">
              <w:rPr>
                <w:rFonts w:eastAsia="TimesNewRomanPSMT"/>
                <w:color w:val="000000"/>
                <w:sz w:val="18"/>
                <w:szCs w:val="18"/>
              </w:rPr>
              <w:t>Дата следующей гос. поверки</w:t>
            </w:r>
          </w:p>
        </w:tc>
      </w:tr>
      <w:tr w:rsidR="00493359" w:rsidRPr="004E6CDA" w:rsidTr="00392DB0">
        <w:trPr>
          <w:trHeight w:val="244"/>
        </w:trPr>
        <w:tc>
          <w:tcPr>
            <w:tcW w:w="3338" w:type="dxa"/>
          </w:tcPr>
          <w:p w:rsidR="00493359" w:rsidRPr="004E6CDA" w:rsidRDefault="00493359" w:rsidP="00392DB0">
            <w:pPr>
              <w:autoSpaceDE w:val="0"/>
              <w:autoSpaceDN w:val="0"/>
              <w:adjustRightInd w:val="0"/>
              <w:ind w:firstLine="709"/>
              <w:jc w:val="both"/>
              <w:rPr>
                <w:rFonts w:eastAsia="TimesNewRomanPSMT"/>
                <w:color w:val="000000"/>
                <w:sz w:val="18"/>
                <w:szCs w:val="18"/>
              </w:rPr>
            </w:pPr>
          </w:p>
        </w:tc>
        <w:tc>
          <w:tcPr>
            <w:tcW w:w="2614" w:type="dxa"/>
          </w:tcPr>
          <w:p w:rsidR="00493359" w:rsidRPr="004E6CDA" w:rsidRDefault="00493359" w:rsidP="00392DB0">
            <w:pPr>
              <w:autoSpaceDE w:val="0"/>
              <w:autoSpaceDN w:val="0"/>
              <w:adjustRightInd w:val="0"/>
              <w:ind w:firstLine="709"/>
              <w:jc w:val="both"/>
              <w:rPr>
                <w:rFonts w:eastAsia="TimesNewRomanPSMT"/>
                <w:color w:val="000000"/>
                <w:sz w:val="18"/>
                <w:szCs w:val="18"/>
              </w:rPr>
            </w:pPr>
          </w:p>
        </w:tc>
        <w:tc>
          <w:tcPr>
            <w:tcW w:w="4063" w:type="dxa"/>
          </w:tcPr>
          <w:p w:rsidR="00493359" w:rsidRPr="004E6CDA" w:rsidRDefault="00493359" w:rsidP="00392DB0">
            <w:pPr>
              <w:autoSpaceDE w:val="0"/>
              <w:autoSpaceDN w:val="0"/>
              <w:adjustRightInd w:val="0"/>
              <w:ind w:firstLine="709"/>
              <w:jc w:val="both"/>
              <w:rPr>
                <w:rFonts w:eastAsia="TimesNewRomanPSMT"/>
                <w:color w:val="000000"/>
                <w:sz w:val="18"/>
                <w:szCs w:val="18"/>
              </w:rPr>
            </w:pPr>
          </w:p>
        </w:tc>
      </w:tr>
      <w:tr w:rsidR="00686B32" w:rsidRPr="004E6CDA" w:rsidTr="00392DB0">
        <w:trPr>
          <w:trHeight w:val="262"/>
        </w:trPr>
        <w:tc>
          <w:tcPr>
            <w:tcW w:w="3338" w:type="dxa"/>
          </w:tcPr>
          <w:p w:rsidR="00686B32" w:rsidRPr="004E6CDA" w:rsidRDefault="00686B32" w:rsidP="00392DB0">
            <w:pPr>
              <w:autoSpaceDE w:val="0"/>
              <w:autoSpaceDN w:val="0"/>
              <w:adjustRightInd w:val="0"/>
              <w:ind w:firstLine="709"/>
              <w:jc w:val="both"/>
              <w:rPr>
                <w:rFonts w:eastAsia="TimesNewRomanPSMT"/>
                <w:color w:val="000000"/>
                <w:sz w:val="18"/>
                <w:szCs w:val="18"/>
              </w:rPr>
            </w:pPr>
          </w:p>
        </w:tc>
        <w:tc>
          <w:tcPr>
            <w:tcW w:w="2614" w:type="dxa"/>
          </w:tcPr>
          <w:p w:rsidR="00686B32" w:rsidRPr="004E6CDA" w:rsidRDefault="00686B32" w:rsidP="00392DB0">
            <w:pPr>
              <w:autoSpaceDE w:val="0"/>
              <w:autoSpaceDN w:val="0"/>
              <w:adjustRightInd w:val="0"/>
              <w:ind w:firstLine="709"/>
              <w:jc w:val="both"/>
              <w:rPr>
                <w:rFonts w:eastAsia="TimesNewRomanPSMT"/>
                <w:color w:val="000000"/>
                <w:sz w:val="18"/>
                <w:szCs w:val="18"/>
              </w:rPr>
            </w:pPr>
          </w:p>
        </w:tc>
        <w:tc>
          <w:tcPr>
            <w:tcW w:w="4063" w:type="dxa"/>
          </w:tcPr>
          <w:p w:rsidR="00686B32" w:rsidRPr="004E6CDA" w:rsidRDefault="00686B32" w:rsidP="00392DB0">
            <w:pPr>
              <w:autoSpaceDE w:val="0"/>
              <w:autoSpaceDN w:val="0"/>
              <w:adjustRightInd w:val="0"/>
              <w:ind w:firstLine="709"/>
              <w:jc w:val="both"/>
              <w:rPr>
                <w:rFonts w:eastAsia="TimesNewRomanPSMT"/>
                <w:color w:val="000000"/>
                <w:sz w:val="18"/>
                <w:szCs w:val="18"/>
              </w:rPr>
            </w:pPr>
          </w:p>
        </w:tc>
      </w:tr>
      <w:tr w:rsidR="00686B32" w:rsidRPr="004E6CDA" w:rsidTr="00392DB0">
        <w:trPr>
          <w:trHeight w:val="244"/>
        </w:trPr>
        <w:tc>
          <w:tcPr>
            <w:tcW w:w="3338" w:type="dxa"/>
          </w:tcPr>
          <w:p w:rsidR="00686B32" w:rsidRPr="004E6CDA" w:rsidRDefault="00686B32" w:rsidP="00392DB0">
            <w:pPr>
              <w:autoSpaceDE w:val="0"/>
              <w:autoSpaceDN w:val="0"/>
              <w:adjustRightInd w:val="0"/>
              <w:jc w:val="both"/>
              <w:rPr>
                <w:rFonts w:eastAsia="TimesNewRomanPSMT"/>
                <w:color w:val="000000"/>
                <w:sz w:val="18"/>
                <w:szCs w:val="18"/>
              </w:rPr>
            </w:pPr>
          </w:p>
        </w:tc>
        <w:tc>
          <w:tcPr>
            <w:tcW w:w="2614" w:type="dxa"/>
          </w:tcPr>
          <w:p w:rsidR="00686B32" w:rsidRPr="004E6CDA" w:rsidRDefault="00686B32" w:rsidP="00392DB0">
            <w:pPr>
              <w:autoSpaceDE w:val="0"/>
              <w:autoSpaceDN w:val="0"/>
              <w:adjustRightInd w:val="0"/>
              <w:ind w:firstLine="709"/>
              <w:jc w:val="both"/>
              <w:rPr>
                <w:rFonts w:eastAsia="TimesNewRomanPSMT"/>
                <w:color w:val="000000"/>
                <w:sz w:val="18"/>
                <w:szCs w:val="18"/>
              </w:rPr>
            </w:pPr>
          </w:p>
        </w:tc>
        <w:tc>
          <w:tcPr>
            <w:tcW w:w="4063" w:type="dxa"/>
          </w:tcPr>
          <w:p w:rsidR="00686B32" w:rsidRPr="004E6CDA" w:rsidRDefault="00686B32" w:rsidP="00392DB0">
            <w:pPr>
              <w:autoSpaceDE w:val="0"/>
              <w:autoSpaceDN w:val="0"/>
              <w:adjustRightInd w:val="0"/>
              <w:ind w:firstLine="709"/>
              <w:jc w:val="both"/>
              <w:rPr>
                <w:rFonts w:eastAsia="TimesNewRomanPSMT"/>
                <w:color w:val="000000"/>
                <w:sz w:val="18"/>
                <w:szCs w:val="18"/>
              </w:rPr>
            </w:pPr>
          </w:p>
        </w:tc>
      </w:tr>
    </w:tbl>
    <w:p w:rsidR="00493359" w:rsidRPr="004E6CDA" w:rsidRDefault="00DE6E2C" w:rsidP="00D732D9">
      <w:pPr>
        <w:ind w:firstLine="709"/>
        <w:jc w:val="both"/>
        <w:rPr>
          <w:sz w:val="18"/>
          <w:szCs w:val="18"/>
        </w:rPr>
      </w:pPr>
      <w:r w:rsidRPr="004E6CDA">
        <w:rPr>
          <w:sz w:val="18"/>
          <w:szCs w:val="18"/>
        </w:rPr>
        <w:t>4</w:t>
      </w:r>
      <w:r w:rsidR="00493359" w:rsidRPr="004E6CDA">
        <w:rPr>
          <w:sz w:val="18"/>
          <w:szCs w:val="18"/>
        </w:rPr>
        <w:t>.4. При применении тарифов, включающих в себя 2 и более составляющие (в частности, расчет стоимости фактически потребленного объема водоснабжения  и расчет стоимости водоотведения), размер платы за услуги рассчитывается в виде суммы платежей по каждой из этих составляющих.</w:t>
      </w:r>
    </w:p>
    <w:p w:rsidR="00493359" w:rsidRPr="004E6CDA" w:rsidRDefault="00DE6E2C" w:rsidP="00D732D9">
      <w:pPr>
        <w:ind w:firstLine="709"/>
        <w:jc w:val="both"/>
        <w:rPr>
          <w:sz w:val="18"/>
          <w:szCs w:val="18"/>
        </w:rPr>
      </w:pPr>
      <w:r w:rsidRPr="004E6CDA">
        <w:rPr>
          <w:sz w:val="18"/>
          <w:szCs w:val="18"/>
        </w:rPr>
        <w:t>4</w:t>
      </w:r>
      <w:r w:rsidR="00493359" w:rsidRPr="004E6CDA">
        <w:rPr>
          <w:sz w:val="18"/>
          <w:szCs w:val="18"/>
        </w:rPr>
        <w:t>.5. В случае неоднократного (2 и более раза) отказа потребителем в допуске исполнителя или уполномоченного им лица в занимаемое потребителем жилое помещение для снятия показаний индивидуальных приборов учета или распределителей:</w:t>
      </w:r>
    </w:p>
    <w:p w:rsidR="00493359" w:rsidRPr="004E6CDA" w:rsidRDefault="00493359" w:rsidP="00D732D9">
      <w:pPr>
        <w:ind w:firstLine="709"/>
        <w:jc w:val="both"/>
        <w:rPr>
          <w:sz w:val="18"/>
          <w:szCs w:val="18"/>
        </w:rPr>
      </w:pPr>
      <w:r w:rsidRPr="004E6CDA">
        <w:rPr>
          <w:sz w:val="18"/>
          <w:szCs w:val="18"/>
        </w:rPr>
        <w:t xml:space="preserve">а) исполнитель направляет потребителю (в письменной форме) или вручает под роспись извещение о необходимости </w:t>
      </w:r>
      <w:proofErr w:type="gramStart"/>
      <w:r w:rsidRPr="004E6CDA">
        <w:rPr>
          <w:sz w:val="18"/>
          <w:szCs w:val="18"/>
        </w:rPr>
        <w:t>сообщить</w:t>
      </w:r>
      <w:proofErr w:type="gramEnd"/>
      <w:r w:rsidRPr="004E6CDA">
        <w:rPr>
          <w:sz w:val="18"/>
          <w:szCs w:val="18"/>
        </w:rPr>
        <w:t xml:space="preserve"> об удобных для потребителя дате и времени снятия в течение месяца исполнителем или уполномоченным им лицом показаний индивидуальных приборов учета или р</w:t>
      </w:r>
      <w:r w:rsidR="00686B32" w:rsidRPr="004E6CDA">
        <w:rPr>
          <w:sz w:val="18"/>
          <w:szCs w:val="18"/>
        </w:rPr>
        <w:t xml:space="preserve">аспределителей в заранее согласованное с потребителем время, но не чаще 1 раза в </w:t>
      </w:r>
      <w:r w:rsidR="004252CC" w:rsidRPr="004E6CDA">
        <w:rPr>
          <w:sz w:val="18"/>
          <w:szCs w:val="18"/>
        </w:rPr>
        <w:t>3</w:t>
      </w:r>
      <w:r w:rsidR="00686B32" w:rsidRPr="004E6CDA">
        <w:rPr>
          <w:sz w:val="18"/>
          <w:szCs w:val="18"/>
        </w:rPr>
        <w:t xml:space="preserve"> месяц</w:t>
      </w:r>
      <w:r w:rsidR="004252CC" w:rsidRPr="004E6CDA">
        <w:rPr>
          <w:sz w:val="18"/>
          <w:szCs w:val="18"/>
        </w:rPr>
        <w:t>а</w:t>
      </w:r>
      <w:r w:rsidR="00686B32" w:rsidRPr="004E6CDA">
        <w:rPr>
          <w:sz w:val="18"/>
          <w:szCs w:val="18"/>
        </w:rPr>
        <w:t>, осуществлять проверку правильности снятия потребителем показаний индивидуальных приборов учета, их исправности, а также целостности на них пломб</w:t>
      </w:r>
      <w:proofErr w:type="gramStart"/>
      <w:r w:rsidR="00686B32" w:rsidRPr="004E6CDA">
        <w:rPr>
          <w:sz w:val="18"/>
          <w:szCs w:val="18"/>
        </w:rPr>
        <w:t xml:space="preserve"> </w:t>
      </w:r>
      <w:r w:rsidRPr="004E6CDA">
        <w:rPr>
          <w:sz w:val="18"/>
          <w:szCs w:val="18"/>
        </w:rPr>
        <w:t>,</w:t>
      </w:r>
      <w:proofErr w:type="gramEnd"/>
      <w:r w:rsidRPr="004E6CDA">
        <w:rPr>
          <w:sz w:val="18"/>
          <w:szCs w:val="18"/>
        </w:rPr>
        <w:t xml:space="preserve"> а также о последствиях бездействия потребителя;</w:t>
      </w:r>
    </w:p>
    <w:p w:rsidR="00493359" w:rsidRPr="004E6CDA" w:rsidRDefault="00493359" w:rsidP="00D732D9">
      <w:pPr>
        <w:ind w:firstLine="709"/>
        <w:jc w:val="both"/>
        <w:rPr>
          <w:sz w:val="18"/>
          <w:szCs w:val="18"/>
        </w:rPr>
      </w:pPr>
      <w:r w:rsidRPr="004E6CDA">
        <w:rPr>
          <w:sz w:val="18"/>
          <w:szCs w:val="18"/>
        </w:rPr>
        <w:t xml:space="preserve">б) потребитель обязан в течение </w:t>
      </w:r>
      <w:r w:rsidR="004252CC" w:rsidRPr="004E6CDA">
        <w:rPr>
          <w:sz w:val="18"/>
          <w:szCs w:val="18"/>
        </w:rPr>
        <w:t>7 календарных дней</w:t>
      </w:r>
      <w:r w:rsidRPr="004E6CDA">
        <w:rPr>
          <w:sz w:val="18"/>
          <w:szCs w:val="18"/>
        </w:rPr>
        <w:t xml:space="preserve"> со дня получения извещения, указанного в подпункте "а" настоящего пункта, сообщить (в письменной форме) исполнителю о дате и времени снятия в течение</w:t>
      </w:r>
      <w:r w:rsidR="004252CC" w:rsidRPr="004E6CDA">
        <w:rPr>
          <w:sz w:val="18"/>
          <w:szCs w:val="18"/>
        </w:rPr>
        <w:t xml:space="preserve">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w:t>
      </w:r>
      <w:r w:rsidRPr="004E6CDA">
        <w:rPr>
          <w:sz w:val="18"/>
          <w:szCs w:val="18"/>
        </w:rPr>
        <w:t>;</w:t>
      </w:r>
    </w:p>
    <w:p w:rsidR="00493359" w:rsidRPr="004E6CDA" w:rsidRDefault="00493359" w:rsidP="00D732D9">
      <w:pPr>
        <w:ind w:firstLine="709"/>
        <w:jc w:val="both"/>
        <w:rPr>
          <w:sz w:val="18"/>
          <w:szCs w:val="18"/>
        </w:rPr>
      </w:pPr>
      <w:r w:rsidRPr="004E6CDA">
        <w:rPr>
          <w:sz w:val="18"/>
          <w:szCs w:val="18"/>
        </w:rPr>
        <w:t xml:space="preserve">в) при невыполнении потребителем обязанностей, указанных в подпункте "б" настоящего пункта, исполнитель вправе произвести расчет размера платы за услуги водоснабжения и </w:t>
      </w:r>
      <w:proofErr w:type="gramStart"/>
      <w:r w:rsidRPr="004E6CDA">
        <w:rPr>
          <w:sz w:val="18"/>
          <w:szCs w:val="18"/>
        </w:rPr>
        <w:t>водоотведения</w:t>
      </w:r>
      <w:proofErr w:type="gramEnd"/>
      <w:r w:rsidRPr="004E6CDA">
        <w:rPr>
          <w:sz w:val="18"/>
          <w:szCs w:val="18"/>
        </w:rPr>
        <w:t xml:space="preserve"> исходя из нормативов потребления данных услуг в соответствии с пунктом  </w:t>
      </w:r>
      <w:r w:rsidR="00686B32" w:rsidRPr="004E6CDA">
        <w:rPr>
          <w:sz w:val="18"/>
          <w:szCs w:val="18"/>
        </w:rPr>
        <w:t>4</w:t>
      </w:r>
      <w:r w:rsidRPr="004E6CDA">
        <w:rPr>
          <w:sz w:val="18"/>
          <w:szCs w:val="18"/>
        </w:rPr>
        <w:t>.11. настоящего Договора, начиная с месяца, в котором была проведена последняя проверка правильности снятия потребителем показаний индивидуальных приборов учета</w:t>
      </w:r>
      <w:r w:rsidR="004252CC" w:rsidRPr="004E6CDA">
        <w:rPr>
          <w:sz w:val="18"/>
          <w:szCs w:val="18"/>
        </w:rPr>
        <w:t xml:space="preserve"> их исправности, а также целостности на них пломб</w:t>
      </w:r>
      <w:r w:rsidR="00686B32" w:rsidRPr="004E6CDA">
        <w:rPr>
          <w:sz w:val="18"/>
          <w:szCs w:val="18"/>
        </w:rPr>
        <w:t>, но не более 6 месяцев</w:t>
      </w:r>
      <w:r w:rsidR="00533929" w:rsidRPr="004E6CDA">
        <w:rPr>
          <w:sz w:val="18"/>
          <w:szCs w:val="18"/>
        </w:rPr>
        <w:t xml:space="preserve"> предшествующих месяцу, в котором было выявлено нарушение</w:t>
      </w:r>
      <w:r w:rsidRPr="004E6CDA">
        <w:rPr>
          <w:sz w:val="18"/>
          <w:szCs w:val="18"/>
        </w:rPr>
        <w:t>;</w:t>
      </w:r>
    </w:p>
    <w:p w:rsidR="00493359" w:rsidRPr="004E6CDA" w:rsidRDefault="00493359" w:rsidP="00D732D9">
      <w:pPr>
        <w:ind w:firstLine="709"/>
        <w:jc w:val="both"/>
        <w:rPr>
          <w:sz w:val="18"/>
          <w:szCs w:val="18"/>
        </w:rPr>
      </w:pPr>
      <w:r w:rsidRPr="004E6CDA">
        <w:rPr>
          <w:sz w:val="18"/>
          <w:szCs w:val="18"/>
        </w:rPr>
        <w:t>г) после направления потребителем исполнителю заявления (в письменной форме) о применении индивидуальных приборов учета или распределителей для расчета размера платы за услуги водоснабжения и водоотведения и снятия исполнителем или уполномоченным им лицом показаний индивидуальных приборов учета исполнитель обязан произвести перерасчет размера платы в соответствии с условиями настоящего Договора.</w:t>
      </w:r>
    </w:p>
    <w:p w:rsidR="00493359" w:rsidRPr="004E6CDA" w:rsidRDefault="00DE6E2C" w:rsidP="00D732D9">
      <w:pPr>
        <w:ind w:firstLine="709"/>
        <w:jc w:val="both"/>
        <w:rPr>
          <w:sz w:val="18"/>
          <w:szCs w:val="18"/>
        </w:rPr>
      </w:pPr>
      <w:r w:rsidRPr="004E6CDA">
        <w:rPr>
          <w:sz w:val="18"/>
          <w:szCs w:val="18"/>
        </w:rPr>
        <w:t>4</w:t>
      </w:r>
      <w:r w:rsidR="00493359" w:rsidRPr="004E6CDA">
        <w:rPr>
          <w:sz w:val="18"/>
          <w:szCs w:val="18"/>
        </w:rPr>
        <w:t xml:space="preserve">.6. </w:t>
      </w:r>
      <w:proofErr w:type="gramStart"/>
      <w:r w:rsidR="00493359" w:rsidRPr="004E6CDA">
        <w:rPr>
          <w:sz w:val="18"/>
          <w:szCs w:val="18"/>
        </w:rPr>
        <w:t>В период осуществления ремонта, замены, поверки индивидуального или коллективного (общедомового) прибора учета, не превышающий 30 календарных дней, объемы (количество) потребления холодной воды, отведенных бытовых стоков для расчета размера платы за данные  услуги исчисляются как среднемесячное потребление ресурсов и среднемесячный объем отведенных бытовых стоков, определенные по указанному прибору за последние 6 месяцев, а если период работы индивидуального или коллективного (общедомового) прибора</w:t>
      </w:r>
      <w:proofErr w:type="gramEnd"/>
      <w:r w:rsidR="00493359" w:rsidRPr="004E6CDA">
        <w:rPr>
          <w:sz w:val="18"/>
          <w:szCs w:val="18"/>
        </w:rPr>
        <w:t xml:space="preserve"> учета составил меньше 6 месяцев, - то за фактический период работы прибора учета, но не выше нормативов потребления соответствующих коммунальных услуг.</w:t>
      </w:r>
    </w:p>
    <w:p w:rsidR="00493359" w:rsidRPr="004E6CDA" w:rsidRDefault="00DE6E2C" w:rsidP="00D732D9">
      <w:pPr>
        <w:ind w:firstLine="709"/>
        <w:jc w:val="both"/>
        <w:rPr>
          <w:sz w:val="18"/>
          <w:szCs w:val="18"/>
        </w:rPr>
      </w:pPr>
      <w:r w:rsidRPr="004E6CDA">
        <w:rPr>
          <w:sz w:val="18"/>
          <w:szCs w:val="18"/>
        </w:rPr>
        <w:t>4</w:t>
      </w:r>
      <w:r w:rsidR="00493359" w:rsidRPr="004E6CDA">
        <w:rPr>
          <w:sz w:val="18"/>
          <w:szCs w:val="18"/>
        </w:rPr>
        <w:t xml:space="preserve">.7. </w:t>
      </w:r>
      <w:proofErr w:type="gramStart"/>
      <w:r w:rsidR="00493359" w:rsidRPr="004E6CDA">
        <w:rPr>
          <w:sz w:val="18"/>
          <w:szCs w:val="18"/>
        </w:rPr>
        <w:t>В случае обнаружения несанкционированного подключения к системе трубопроводов,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исполнитель (присоединенная сеть), исполнитель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w:t>
      </w:r>
      <w:proofErr w:type="gramEnd"/>
      <w:r w:rsidR="00493359" w:rsidRPr="004E6CDA">
        <w:rPr>
          <w:sz w:val="18"/>
          <w:szCs w:val="18"/>
        </w:rPr>
        <w:t xml:space="preserve"> потребителем в соответствии с пунктом </w:t>
      </w:r>
      <w:r w:rsidRPr="004E6CDA">
        <w:rPr>
          <w:sz w:val="18"/>
          <w:szCs w:val="18"/>
        </w:rPr>
        <w:t>4</w:t>
      </w:r>
      <w:r w:rsidR="00493359" w:rsidRPr="004E6CDA">
        <w:rPr>
          <w:sz w:val="18"/>
          <w:szCs w:val="18"/>
        </w:rPr>
        <w:t>.11. настоящего Договора до дня устранения нарушений включительно.</w:t>
      </w:r>
    </w:p>
    <w:p w:rsidR="00493359" w:rsidRPr="004E6CDA" w:rsidRDefault="00DE6E2C" w:rsidP="00D732D9">
      <w:pPr>
        <w:ind w:firstLine="709"/>
        <w:jc w:val="both"/>
        <w:rPr>
          <w:sz w:val="18"/>
          <w:szCs w:val="18"/>
        </w:rPr>
      </w:pPr>
      <w:r w:rsidRPr="004E6CDA">
        <w:rPr>
          <w:sz w:val="18"/>
          <w:szCs w:val="18"/>
        </w:rPr>
        <w:t>4</w:t>
      </w:r>
      <w:r w:rsidR="00493359" w:rsidRPr="004E6CDA">
        <w:rPr>
          <w:sz w:val="18"/>
          <w:szCs w:val="18"/>
        </w:rPr>
        <w:t>.8. плата за коммунальные услуги вносится ежемесячно, до 1</w:t>
      </w:r>
      <w:r w:rsidR="00DB2AAC" w:rsidRPr="004E6CDA">
        <w:rPr>
          <w:sz w:val="18"/>
          <w:szCs w:val="18"/>
        </w:rPr>
        <w:t>5</w:t>
      </w:r>
      <w:r w:rsidR="00493359" w:rsidRPr="004E6CDA">
        <w:rPr>
          <w:sz w:val="18"/>
          <w:szCs w:val="18"/>
        </w:rPr>
        <w:t xml:space="preserve"> числа месяца, следующего за истекшим месяцем, за который производится оплата.</w:t>
      </w:r>
    </w:p>
    <w:p w:rsidR="00686B32" w:rsidRPr="004E6CDA" w:rsidRDefault="00DE6E2C" w:rsidP="00D732D9">
      <w:pPr>
        <w:ind w:firstLine="709"/>
        <w:jc w:val="both"/>
        <w:rPr>
          <w:sz w:val="18"/>
          <w:szCs w:val="18"/>
        </w:rPr>
      </w:pPr>
      <w:r w:rsidRPr="004E6CDA">
        <w:rPr>
          <w:sz w:val="18"/>
          <w:szCs w:val="18"/>
        </w:rPr>
        <w:t>4</w:t>
      </w:r>
      <w:r w:rsidR="00686B32" w:rsidRPr="004E6CDA">
        <w:rPr>
          <w:sz w:val="18"/>
          <w:szCs w:val="18"/>
        </w:rPr>
        <w:t>.9.Потребитель вправе по своему выбору:</w:t>
      </w:r>
    </w:p>
    <w:p w:rsidR="00686B32" w:rsidRPr="004E6CDA" w:rsidRDefault="00686B32" w:rsidP="00D732D9">
      <w:pPr>
        <w:ind w:firstLine="709"/>
        <w:jc w:val="both"/>
        <w:rPr>
          <w:sz w:val="18"/>
          <w:szCs w:val="18"/>
        </w:rPr>
      </w:pPr>
      <w:r w:rsidRPr="004E6CDA">
        <w:rPr>
          <w:sz w:val="18"/>
          <w:szCs w:val="18"/>
        </w:rPr>
        <w:t>а) оплачивать услуги водоснабжения и водоотведения наличными денежными средствами;</w:t>
      </w:r>
    </w:p>
    <w:p w:rsidR="00686B32" w:rsidRPr="004E6CDA" w:rsidRDefault="00686B32" w:rsidP="00D732D9">
      <w:pPr>
        <w:ind w:firstLine="709"/>
        <w:jc w:val="both"/>
        <w:rPr>
          <w:sz w:val="18"/>
          <w:szCs w:val="18"/>
        </w:rPr>
      </w:pPr>
      <w:r w:rsidRPr="004E6CDA">
        <w:rPr>
          <w:sz w:val="18"/>
          <w:szCs w:val="18"/>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w:t>
      </w:r>
    </w:p>
    <w:p w:rsidR="00686B32" w:rsidRPr="004E6CDA" w:rsidRDefault="00686B32" w:rsidP="00D732D9">
      <w:pPr>
        <w:ind w:firstLine="709"/>
        <w:jc w:val="both"/>
        <w:rPr>
          <w:sz w:val="18"/>
          <w:szCs w:val="18"/>
        </w:rPr>
      </w:pPr>
      <w:r w:rsidRPr="004E6CDA">
        <w:rPr>
          <w:sz w:val="18"/>
          <w:szCs w:val="18"/>
        </w:rPr>
        <w:t>в) вносить плату за коммунальные услуги за прошедший месяц частями, не нарушая установленный срок окончания ее внесения;</w:t>
      </w:r>
    </w:p>
    <w:p w:rsidR="00686B32" w:rsidRPr="004E6CDA" w:rsidRDefault="00686B32" w:rsidP="00D732D9">
      <w:pPr>
        <w:ind w:firstLine="709"/>
        <w:jc w:val="both"/>
        <w:rPr>
          <w:sz w:val="18"/>
          <w:szCs w:val="18"/>
        </w:rPr>
      </w:pPr>
      <w:r w:rsidRPr="004E6CDA">
        <w:rPr>
          <w:sz w:val="18"/>
          <w:szCs w:val="18"/>
        </w:rPr>
        <w:t>г) осуществлять предварительную оплату коммунальных услуг в счет будущих месяцев.</w:t>
      </w:r>
    </w:p>
    <w:p w:rsidR="00686B32" w:rsidRPr="004E6CDA" w:rsidRDefault="00DE6E2C" w:rsidP="00D732D9">
      <w:pPr>
        <w:ind w:firstLine="709"/>
        <w:jc w:val="both"/>
        <w:rPr>
          <w:sz w:val="18"/>
          <w:szCs w:val="18"/>
        </w:rPr>
      </w:pPr>
      <w:r w:rsidRPr="004E6CDA">
        <w:rPr>
          <w:sz w:val="18"/>
          <w:szCs w:val="18"/>
        </w:rPr>
        <w:t>4</w:t>
      </w:r>
      <w:r w:rsidR="00686B32" w:rsidRPr="004E6CDA">
        <w:rPr>
          <w:sz w:val="18"/>
          <w:szCs w:val="18"/>
        </w:rPr>
        <w:t>.10. Условия отсрочки или рассрочки оплаты коммунальных услуг (в том числе погашение задолженности по оплате коммунальных услуг) согласовываются с исполнителем.</w:t>
      </w:r>
    </w:p>
    <w:p w:rsidR="00686B32" w:rsidRPr="004E6CDA" w:rsidRDefault="00686B32" w:rsidP="00D732D9">
      <w:pPr>
        <w:ind w:firstLine="709"/>
        <w:jc w:val="both"/>
        <w:rPr>
          <w:sz w:val="18"/>
          <w:szCs w:val="18"/>
        </w:rPr>
      </w:pPr>
      <w:r w:rsidRPr="004E6CDA">
        <w:rPr>
          <w:sz w:val="18"/>
          <w:szCs w:val="18"/>
        </w:rPr>
        <w:t xml:space="preserve">  </w:t>
      </w:r>
      <w:r w:rsidR="00DE6E2C" w:rsidRPr="004E6CDA">
        <w:rPr>
          <w:sz w:val="18"/>
          <w:szCs w:val="18"/>
        </w:rPr>
        <w:t>4</w:t>
      </w:r>
      <w:r w:rsidRPr="004E6CDA">
        <w:rPr>
          <w:sz w:val="18"/>
          <w:szCs w:val="18"/>
        </w:rPr>
        <w:t xml:space="preserve">.11. Количество израсходованной питьевой воды и соответственно сбрасываемых сточных вод определяется по пропускной способности водопроводного ввода или присоединения к канализационной сети скорости  воды в ней 1,2 </w:t>
      </w:r>
      <w:proofErr w:type="spellStart"/>
      <w:r w:rsidRPr="004E6CDA">
        <w:rPr>
          <w:sz w:val="18"/>
          <w:szCs w:val="18"/>
        </w:rPr>
        <w:t>м\с</w:t>
      </w:r>
      <w:proofErr w:type="spellEnd"/>
      <w:r w:rsidRPr="004E6CDA">
        <w:rPr>
          <w:sz w:val="18"/>
          <w:szCs w:val="18"/>
        </w:rPr>
        <w:t xml:space="preserve"> действием его круглосуточно с момента последней проверки прибора учета питьевой воды специалистами Исполнителя в следующих случаях:</w:t>
      </w:r>
    </w:p>
    <w:p w:rsidR="00686B32" w:rsidRPr="004E6CDA" w:rsidRDefault="00686B32" w:rsidP="00D732D9">
      <w:pPr>
        <w:ind w:firstLine="709"/>
        <w:jc w:val="both"/>
        <w:rPr>
          <w:sz w:val="18"/>
          <w:szCs w:val="18"/>
        </w:rPr>
      </w:pPr>
      <w:r w:rsidRPr="004E6CDA">
        <w:rPr>
          <w:sz w:val="18"/>
          <w:szCs w:val="18"/>
        </w:rPr>
        <w:t xml:space="preserve">    При отсутствии или повреждении прибора учета питьевой воды или пломб на нем, а также пломб на задвижках обводных линий и негерметичном закрытии задвижек обводных линий;</w:t>
      </w:r>
    </w:p>
    <w:p w:rsidR="00686B32" w:rsidRPr="004E6CDA" w:rsidRDefault="00686B32" w:rsidP="00D732D9">
      <w:pPr>
        <w:ind w:firstLine="709"/>
        <w:jc w:val="both"/>
        <w:rPr>
          <w:sz w:val="18"/>
          <w:szCs w:val="18"/>
        </w:rPr>
      </w:pPr>
      <w:r w:rsidRPr="004E6CDA">
        <w:rPr>
          <w:sz w:val="18"/>
          <w:szCs w:val="18"/>
        </w:rPr>
        <w:t>При обнаружении должностными лицами Исполнителя неисправности прибора учета питьевой воды,  при условии отсутствия об этом уведомления со стороны Потребителя;</w:t>
      </w:r>
    </w:p>
    <w:p w:rsidR="00686B32" w:rsidRPr="004E6CDA" w:rsidRDefault="00686B32" w:rsidP="00D732D9">
      <w:pPr>
        <w:ind w:firstLine="709"/>
        <w:jc w:val="both"/>
        <w:rPr>
          <w:sz w:val="18"/>
          <w:szCs w:val="18"/>
        </w:rPr>
      </w:pPr>
      <w:r w:rsidRPr="004E6CDA">
        <w:rPr>
          <w:sz w:val="18"/>
          <w:szCs w:val="18"/>
        </w:rPr>
        <w:t>Не замены неисправного прибора учета питьевой воды по истечении 5 (пяти) дней с момента выхода его из строя;</w:t>
      </w:r>
    </w:p>
    <w:p w:rsidR="00686B32" w:rsidRPr="004E6CDA" w:rsidRDefault="00686B32" w:rsidP="00D732D9">
      <w:pPr>
        <w:ind w:firstLine="709"/>
        <w:jc w:val="both"/>
        <w:rPr>
          <w:sz w:val="18"/>
          <w:szCs w:val="18"/>
        </w:rPr>
      </w:pPr>
      <w:r w:rsidRPr="004E6CDA">
        <w:rPr>
          <w:sz w:val="18"/>
          <w:szCs w:val="18"/>
        </w:rPr>
        <w:t>При обнаружении самовольно возведенных устройств и сооружений для присоединения к водопроводным и канализационным сетям и устройствам Исполнителя. При этом ответственность за осуществление самовольного присоединения к сетям Исполнителя несет владелец устройств и сооружений, а к сетям Потребителя</w:t>
      </w:r>
      <w:r w:rsidRPr="004E6CDA">
        <w:rPr>
          <w:b/>
          <w:sz w:val="18"/>
          <w:szCs w:val="18"/>
        </w:rPr>
        <w:t xml:space="preserve"> </w:t>
      </w:r>
      <w:r w:rsidRPr="004E6CDA">
        <w:rPr>
          <w:sz w:val="18"/>
          <w:szCs w:val="18"/>
        </w:rPr>
        <w:t>– сам Потребитель</w:t>
      </w:r>
      <w:r w:rsidRPr="004E6CDA">
        <w:rPr>
          <w:b/>
          <w:sz w:val="18"/>
          <w:szCs w:val="18"/>
        </w:rPr>
        <w:t xml:space="preserve"> </w:t>
      </w:r>
      <w:r w:rsidRPr="004E6CDA">
        <w:rPr>
          <w:sz w:val="18"/>
          <w:szCs w:val="18"/>
        </w:rPr>
        <w:t>в соответствии с пунктом 4.9 Правил.</w:t>
      </w:r>
    </w:p>
    <w:p w:rsidR="00DE6E2C" w:rsidRPr="004E6CDA" w:rsidRDefault="00DE6E2C" w:rsidP="00D732D9">
      <w:pPr>
        <w:tabs>
          <w:tab w:val="left" w:pos="0"/>
        </w:tabs>
        <w:ind w:firstLine="709"/>
        <w:jc w:val="both"/>
        <w:rPr>
          <w:sz w:val="18"/>
          <w:szCs w:val="18"/>
        </w:rPr>
      </w:pPr>
      <w:r w:rsidRPr="004E6CDA">
        <w:rPr>
          <w:sz w:val="18"/>
          <w:szCs w:val="18"/>
        </w:rPr>
        <w:t xml:space="preserve">4.12. В случае неоднократного (2 и более раза) отказа потребителем в допуске исполнителя или уполномоченного им лица в занимаемое потребителем жилое помещение для снятия показаний  индивидуальных приборов учета представитель Исполнителя организации вправе произвести перерасчет </w:t>
      </w:r>
      <w:proofErr w:type="gramStart"/>
      <w:r w:rsidRPr="004E6CDA">
        <w:rPr>
          <w:sz w:val="18"/>
          <w:szCs w:val="18"/>
        </w:rPr>
        <w:t>платы</w:t>
      </w:r>
      <w:proofErr w:type="gramEnd"/>
      <w:r w:rsidRPr="004E6CDA">
        <w:rPr>
          <w:sz w:val="18"/>
          <w:szCs w:val="18"/>
        </w:rPr>
        <w:t xml:space="preserve"> за коммунальные услуги исходя из нормативов потребления коммунальных услуг, начиная с месяца, в котором была проведена последняя проверка правильности снятия потребителем показаний индивидуальных приборов учета, их исправности, а также целостности на них пломб. После направления потребителем Исполнителю заявления (в письменной форме) о применении индивидуальных приборов учета и снятия представителем Исполнителя показаний индивидуальных приборов учета Исполнитель обязан произвести перерасчет размера платы. </w:t>
      </w:r>
    </w:p>
    <w:p w:rsidR="004E6CDA" w:rsidRDefault="004E6CDA" w:rsidP="00D732D9">
      <w:pPr>
        <w:ind w:firstLine="709"/>
        <w:jc w:val="center"/>
        <w:rPr>
          <w:b/>
          <w:sz w:val="18"/>
          <w:szCs w:val="18"/>
        </w:rPr>
      </w:pPr>
    </w:p>
    <w:p w:rsidR="004E6CDA" w:rsidRDefault="004E6CDA" w:rsidP="00D732D9">
      <w:pPr>
        <w:ind w:firstLine="709"/>
        <w:jc w:val="center"/>
        <w:rPr>
          <w:b/>
          <w:sz w:val="18"/>
          <w:szCs w:val="18"/>
        </w:rPr>
      </w:pPr>
    </w:p>
    <w:p w:rsidR="004E6CDA" w:rsidRDefault="004E6CDA" w:rsidP="00D732D9">
      <w:pPr>
        <w:ind w:firstLine="709"/>
        <w:jc w:val="center"/>
        <w:rPr>
          <w:b/>
          <w:sz w:val="18"/>
          <w:szCs w:val="18"/>
        </w:rPr>
      </w:pPr>
    </w:p>
    <w:p w:rsidR="004E6CDA" w:rsidRDefault="004E6CDA" w:rsidP="00D732D9">
      <w:pPr>
        <w:ind w:firstLine="709"/>
        <w:jc w:val="center"/>
        <w:rPr>
          <w:b/>
          <w:sz w:val="18"/>
          <w:szCs w:val="18"/>
        </w:rPr>
      </w:pPr>
    </w:p>
    <w:p w:rsidR="00493359" w:rsidRPr="004E6CDA" w:rsidRDefault="00DE6E2C" w:rsidP="00D732D9">
      <w:pPr>
        <w:ind w:firstLine="709"/>
        <w:jc w:val="center"/>
        <w:rPr>
          <w:b/>
          <w:sz w:val="18"/>
          <w:szCs w:val="18"/>
        </w:rPr>
      </w:pPr>
      <w:r w:rsidRPr="004E6CDA">
        <w:rPr>
          <w:b/>
          <w:sz w:val="18"/>
          <w:szCs w:val="18"/>
        </w:rPr>
        <w:t>5. Ответственность исполнителя и потребителя</w:t>
      </w:r>
    </w:p>
    <w:p w:rsidR="00DE6E2C" w:rsidRPr="004E6CDA" w:rsidRDefault="00DE6E2C" w:rsidP="00D732D9">
      <w:pPr>
        <w:ind w:firstLine="709"/>
        <w:jc w:val="both"/>
        <w:rPr>
          <w:sz w:val="18"/>
          <w:szCs w:val="18"/>
        </w:rPr>
      </w:pPr>
    </w:p>
    <w:p w:rsidR="00DE6E2C" w:rsidRPr="004E6CDA" w:rsidRDefault="00700D77" w:rsidP="00D732D9">
      <w:pPr>
        <w:ind w:firstLine="709"/>
        <w:jc w:val="both"/>
        <w:rPr>
          <w:sz w:val="18"/>
          <w:szCs w:val="18"/>
        </w:rPr>
      </w:pPr>
      <w:r w:rsidRPr="004E6CDA">
        <w:rPr>
          <w:sz w:val="18"/>
          <w:szCs w:val="18"/>
        </w:rPr>
        <w:t>5</w:t>
      </w:r>
      <w:r w:rsidR="00DE6E2C" w:rsidRPr="004E6CDA">
        <w:rPr>
          <w:sz w:val="18"/>
          <w:szCs w:val="18"/>
        </w:rPr>
        <w:t>.1. Исполнитель несет установленную законодательством Российской Федерации ответственность за нарушение качества и порядка предоставления услуг водоснабжения и водоотведения.</w:t>
      </w:r>
    </w:p>
    <w:p w:rsidR="00DE6E2C" w:rsidRPr="004E6CDA" w:rsidRDefault="00700D77" w:rsidP="00D732D9">
      <w:pPr>
        <w:ind w:firstLine="709"/>
        <w:jc w:val="both"/>
        <w:rPr>
          <w:sz w:val="18"/>
          <w:szCs w:val="18"/>
        </w:rPr>
      </w:pPr>
      <w:r w:rsidRPr="004E6CDA">
        <w:rPr>
          <w:sz w:val="18"/>
          <w:szCs w:val="18"/>
        </w:rPr>
        <w:t>5</w:t>
      </w:r>
      <w:r w:rsidR="00DE6E2C" w:rsidRPr="004E6CDA">
        <w:rPr>
          <w:sz w:val="18"/>
          <w:szCs w:val="18"/>
        </w:rPr>
        <w:t>.2. Исполнитель освобождается от ответственности за ухудшение качества услуг водоснабжения и водоотведения, если докажет, что оно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700D77" w:rsidRPr="004E6CDA" w:rsidRDefault="00700D77" w:rsidP="00D732D9">
      <w:pPr>
        <w:ind w:firstLine="709"/>
        <w:jc w:val="both"/>
        <w:rPr>
          <w:sz w:val="18"/>
          <w:szCs w:val="18"/>
        </w:rPr>
      </w:pPr>
      <w:r w:rsidRPr="004E6CDA">
        <w:rPr>
          <w:sz w:val="18"/>
          <w:szCs w:val="18"/>
        </w:rPr>
        <w:t>5.3 Исполнитель не несёт ответственность перед Потребителем в случае, если перерывы водоснабжения связаны с неисправностью внутриквартирных (внутридомовых) сетей водоснабжения (водоотведения).</w:t>
      </w:r>
    </w:p>
    <w:p w:rsidR="00DE6E2C" w:rsidRPr="004E6CDA" w:rsidRDefault="00700D77" w:rsidP="00D732D9">
      <w:pPr>
        <w:ind w:firstLine="709"/>
        <w:jc w:val="both"/>
        <w:rPr>
          <w:sz w:val="18"/>
          <w:szCs w:val="18"/>
        </w:rPr>
      </w:pPr>
      <w:r w:rsidRPr="004E6CDA">
        <w:rPr>
          <w:sz w:val="18"/>
          <w:szCs w:val="18"/>
        </w:rPr>
        <w:t>5</w:t>
      </w:r>
      <w:r w:rsidR="00DE6E2C" w:rsidRPr="004E6CDA">
        <w:rPr>
          <w:sz w:val="18"/>
          <w:szCs w:val="18"/>
        </w:rPr>
        <w:t>.</w:t>
      </w:r>
      <w:r w:rsidRPr="004E6CDA">
        <w:rPr>
          <w:sz w:val="18"/>
          <w:szCs w:val="18"/>
        </w:rPr>
        <w:t>4</w:t>
      </w:r>
      <w:r w:rsidR="00DE6E2C" w:rsidRPr="004E6CDA">
        <w:rPr>
          <w:sz w:val="18"/>
          <w:szCs w:val="18"/>
        </w:rPr>
        <w:t>. Лица</w:t>
      </w:r>
      <w:r w:rsidRPr="004E6CDA">
        <w:rPr>
          <w:sz w:val="18"/>
          <w:szCs w:val="18"/>
        </w:rPr>
        <w:t>м</w:t>
      </w:r>
      <w:r w:rsidR="00DE6E2C" w:rsidRPr="004E6CDA">
        <w:rPr>
          <w:sz w:val="18"/>
          <w:szCs w:val="18"/>
        </w:rPr>
        <w:t xml:space="preserve">, </w:t>
      </w:r>
      <w:r w:rsidRPr="004E6CDA">
        <w:rPr>
          <w:sz w:val="18"/>
          <w:szCs w:val="18"/>
        </w:rPr>
        <w:t xml:space="preserve">несвоевременно и (или) не полностью оплачивающим  услуги водоснабжения и (или)   водоотведения, </w:t>
      </w:r>
      <w:r w:rsidRPr="004E6CDA">
        <w:rPr>
          <w:b/>
          <w:sz w:val="18"/>
          <w:szCs w:val="18"/>
        </w:rPr>
        <w:t xml:space="preserve">Исполнитель </w:t>
      </w:r>
      <w:r w:rsidRPr="004E6CDA">
        <w:rPr>
          <w:sz w:val="18"/>
          <w:szCs w:val="18"/>
        </w:rPr>
        <w:t>вправе начислить пеню в размере 1/300 ставки рефинансирования ЦБ РФ от суммы задолжен</w:t>
      </w:r>
      <w:r w:rsidR="00DB2AAC" w:rsidRPr="004E6CDA">
        <w:rPr>
          <w:sz w:val="18"/>
          <w:szCs w:val="18"/>
        </w:rPr>
        <w:t>ности за каждый день просрочки, начиная с 01.01.2021 года.</w:t>
      </w:r>
    </w:p>
    <w:p w:rsidR="00D732D9" w:rsidRPr="004E6CDA" w:rsidRDefault="00700D77" w:rsidP="00D732D9">
      <w:pPr>
        <w:ind w:firstLine="709"/>
        <w:jc w:val="both"/>
        <w:rPr>
          <w:sz w:val="18"/>
          <w:szCs w:val="18"/>
        </w:rPr>
      </w:pPr>
      <w:r w:rsidRPr="004E6CDA">
        <w:rPr>
          <w:sz w:val="18"/>
          <w:szCs w:val="18"/>
        </w:rPr>
        <w:t>5</w:t>
      </w:r>
      <w:r w:rsidR="00DE6E2C" w:rsidRPr="004E6CDA">
        <w:rPr>
          <w:sz w:val="18"/>
          <w:szCs w:val="18"/>
        </w:rPr>
        <w:t>.</w:t>
      </w:r>
      <w:r w:rsidRPr="004E6CDA">
        <w:rPr>
          <w:sz w:val="18"/>
          <w:szCs w:val="18"/>
        </w:rPr>
        <w:t>5</w:t>
      </w:r>
      <w:r w:rsidR="00DE6E2C" w:rsidRPr="004E6CDA">
        <w:rPr>
          <w:sz w:val="18"/>
          <w:szCs w:val="18"/>
        </w:rPr>
        <w:t>. Ответственность за состояние и эксплуатацию водопроводных и канализационных сетей, сооружений и устройств устанавливается границами балансовой принадлежности:</w:t>
      </w:r>
    </w:p>
    <w:p w:rsidR="00DE6E2C" w:rsidRPr="004E6CDA" w:rsidRDefault="00D732D9" w:rsidP="00D732D9">
      <w:pPr>
        <w:ind w:firstLine="709"/>
        <w:jc w:val="both"/>
        <w:rPr>
          <w:sz w:val="18"/>
          <w:szCs w:val="18"/>
        </w:rPr>
      </w:pPr>
      <w:r w:rsidRPr="004E6CDA">
        <w:rPr>
          <w:sz w:val="18"/>
          <w:szCs w:val="18"/>
        </w:rPr>
        <w:t xml:space="preserve">- </w:t>
      </w:r>
      <w:r w:rsidR="00DE6E2C" w:rsidRPr="004E6CDA">
        <w:rPr>
          <w:sz w:val="18"/>
          <w:szCs w:val="18"/>
        </w:rPr>
        <w:t>Внутридомовые водопроводные и канализационные сети, сооружения и устройства, включая водомерный узел и расположенную на нем противопожарную задвижку, канализационные выпуски и сеть до места их присоединения к городской канализационной сети и водопровода находится на балансе и в эксплуатации Потребителя.</w:t>
      </w:r>
    </w:p>
    <w:p w:rsidR="00DE6E2C" w:rsidRPr="004E6CDA" w:rsidRDefault="00DE6E2C" w:rsidP="00D732D9">
      <w:pPr>
        <w:pStyle w:val="a5"/>
        <w:spacing w:after="0"/>
        <w:ind w:firstLine="709"/>
        <w:jc w:val="both"/>
        <w:rPr>
          <w:sz w:val="18"/>
          <w:szCs w:val="18"/>
        </w:rPr>
      </w:pPr>
      <w:r w:rsidRPr="004E6CDA">
        <w:rPr>
          <w:sz w:val="18"/>
          <w:szCs w:val="18"/>
        </w:rPr>
        <w:t xml:space="preserve">         </w:t>
      </w:r>
      <w:r w:rsidR="00700D77" w:rsidRPr="004E6CDA">
        <w:rPr>
          <w:sz w:val="18"/>
          <w:szCs w:val="18"/>
        </w:rPr>
        <w:t>5</w:t>
      </w:r>
      <w:r w:rsidRPr="004E6CDA">
        <w:rPr>
          <w:sz w:val="18"/>
          <w:szCs w:val="18"/>
        </w:rPr>
        <w:t>.</w:t>
      </w:r>
      <w:r w:rsidR="00700D77" w:rsidRPr="004E6CDA">
        <w:rPr>
          <w:sz w:val="18"/>
          <w:szCs w:val="18"/>
        </w:rPr>
        <w:t>6</w:t>
      </w:r>
      <w:r w:rsidRPr="004E6CDA">
        <w:rPr>
          <w:sz w:val="18"/>
          <w:szCs w:val="18"/>
        </w:rPr>
        <w:t>. За неисполнение или ненадлежащие исполнение обязанностей по настоящему договору стороны несут ответственность в соответствии с действующим законодательством РФ.</w:t>
      </w:r>
    </w:p>
    <w:p w:rsidR="00D732D9" w:rsidRPr="004E6CDA" w:rsidRDefault="00DE6E2C" w:rsidP="00D732D9">
      <w:pPr>
        <w:ind w:firstLine="709"/>
        <w:jc w:val="both"/>
        <w:rPr>
          <w:sz w:val="18"/>
          <w:szCs w:val="18"/>
        </w:rPr>
      </w:pPr>
      <w:r w:rsidRPr="004E6CDA">
        <w:rPr>
          <w:sz w:val="18"/>
          <w:szCs w:val="18"/>
        </w:rPr>
        <w:t xml:space="preserve">          </w:t>
      </w:r>
      <w:r w:rsidR="00700D77" w:rsidRPr="004E6CDA">
        <w:rPr>
          <w:sz w:val="18"/>
          <w:szCs w:val="18"/>
        </w:rPr>
        <w:t>5</w:t>
      </w:r>
      <w:r w:rsidRPr="004E6CDA">
        <w:rPr>
          <w:sz w:val="18"/>
          <w:szCs w:val="18"/>
        </w:rPr>
        <w:t>.</w:t>
      </w:r>
      <w:r w:rsidR="00700D77" w:rsidRPr="004E6CDA">
        <w:rPr>
          <w:sz w:val="18"/>
          <w:szCs w:val="18"/>
        </w:rPr>
        <w:t>7</w:t>
      </w:r>
      <w:r w:rsidRPr="004E6CDA">
        <w:rPr>
          <w:sz w:val="18"/>
          <w:szCs w:val="18"/>
        </w:rPr>
        <w:t>. Исполнитель не несет ответственности за перебои в оказании услуг в случаях:</w:t>
      </w:r>
    </w:p>
    <w:p w:rsidR="00D732D9" w:rsidRPr="004E6CDA" w:rsidRDefault="00D732D9" w:rsidP="00D732D9">
      <w:pPr>
        <w:ind w:firstLine="709"/>
        <w:jc w:val="both"/>
        <w:rPr>
          <w:sz w:val="18"/>
          <w:szCs w:val="18"/>
        </w:rPr>
      </w:pPr>
      <w:r w:rsidRPr="004E6CDA">
        <w:rPr>
          <w:sz w:val="18"/>
          <w:szCs w:val="18"/>
        </w:rPr>
        <w:t xml:space="preserve">- </w:t>
      </w:r>
      <w:r w:rsidR="00DE6E2C" w:rsidRPr="004E6CDA">
        <w:rPr>
          <w:sz w:val="18"/>
          <w:szCs w:val="18"/>
        </w:rPr>
        <w:t>прекращение подачи электроэнергии;</w:t>
      </w:r>
    </w:p>
    <w:p w:rsidR="00D732D9" w:rsidRPr="004E6CDA" w:rsidRDefault="00D732D9" w:rsidP="00D732D9">
      <w:pPr>
        <w:ind w:firstLine="709"/>
        <w:jc w:val="both"/>
        <w:rPr>
          <w:sz w:val="18"/>
          <w:szCs w:val="18"/>
        </w:rPr>
      </w:pPr>
      <w:r w:rsidRPr="004E6CDA">
        <w:rPr>
          <w:sz w:val="18"/>
          <w:szCs w:val="18"/>
        </w:rPr>
        <w:t xml:space="preserve">- </w:t>
      </w:r>
      <w:r w:rsidR="00DE6E2C" w:rsidRPr="004E6CDA">
        <w:rPr>
          <w:sz w:val="18"/>
          <w:szCs w:val="18"/>
        </w:rPr>
        <w:t>непреодолимой силы;</w:t>
      </w:r>
    </w:p>
    <w:p w:rsidR="00DE6E2C" w:rsidRPr="004E6CDA" w:rsidRDefault="00D732D9" w:rsidP="00D732D9">
      <w:pPr>
        <w:ind w:firstLine="709"/>
        <w:jc w:val="both"/>
        <w:rPr>
          <w:sz w:val="18"/>
          <w:szCs w:val="18"/>
        </w:rPr>
      </w:pPr>
      <w:r w:rsidRPr="004E6CDA">
        <w:rPr>
          <w:sz w:val="18"/>
          <w:szCs w:val="18"/>
        </w:rPr>
        <w:t xml:space="preserve">- </w:t>
      </w:r>
      <w:r w:rsidR="00DE6E2C" w:rsidRPr="004E6CDA">
        <w:rPr>
          <w:sz w:val="18"/>
          <w:szCs w:val="18"/>
        </w:rPr>
        <w:t>аварии на водопроводной сети или на насосных станциях на нормативный срок их устранения.</w:t>
      </w:r>
    </w:p>
    <w:p w:rsidR="00D732D9" w:rsidRPr="004E6CDA" w:rsidRDefault="00D732D9" w:rsidP="00D732D9">
      <w:pPr>
        <w:ind w:firstLine="709"/>
        <w:jc w:val="both"/>
        <w:rPr>
          <w:b/>
          <w:sz w:val="18"/>
          <w:szCs w:val="18"/>
        </w:rPr>
      </w:pPr>
    </w:p>
    <w:p w:rsidR="00DE6E2C" w:rsidRPr="004E6CDA" w:rsidRDefault="00D732D9" w:rsidP="00D732D9">
      <w:pPr>
        <w:ind w:firstLine="709"/>
        <w:jc w:val="center"/>
        <w:rPr>
          <w:b/>
          <w:sz w:val="18"/>
          <w:szCs w:val="18"/>
        </w:rPr>
      </w:pPr>
      <w:r w:rsidRPr="004E6CDA">
        <w:rPr>
          <w:b/>
          <w:sz w:val="18"/>
          <w:szCs w:val="18"/>
        </w:rPr>
        <w:t>6. Порядок урегулирования взаимоотношений</w:t>
      </w:r>
    </w:p>
    <w:p w:rsidR="00D732D9" w:rsidRPr="004E6CDA" w:rsidRDefault="00D732D9" w:rsidP="00D732D9">
      <w:pPr>
        <w:ind w:firstLine="709"/>
        <w:jc w:val="both"/>
        <w:rPr>
          <w:b/>
          <w:sz w:val="18"/>
          <w:szCs w:val="18"/>
        </w:rPr>
      </w:pPr>
    </w:p>
    <w:p w:rsidR="00700D77" w:rsidRPr="004E6CDA" w:rsidRDefault="00700D77" w:rsidP="00D732D9">
      <w:pPr>
        <w:pStyle w:val="1"/>
        <w:widowControl/>
        <w:tabs>
          <w:tab w:val="left" w:pos="-993"/>
        </w:tabs>
        <w:ind w:firstLine="709"/>
        <w:jc w:val="both"/>
        <w:rPr>
          <w:sz w:val="18"/>
          <w:szCs w:val="18"/>
          <w:lang w:val="ru-RU"/>
        </w:rPr>
      </w:pPr>
      <w:r w:rsidRPr="004E6CDA">
        <w:rPr>
          <w:sz w:val="18"/>
          <w:szCs w:val="18"/>
          <w:lang w:val="ru-RU"/>
        </w:rPr>
        <w:t>6.1.</w:t>
      </w:r>
      <w:r w:rsidRPr="004E6CDA">
        <w:rPr>
          <w:sz w:val="18"/>
          <w:szCs w:val="18"/>
          <w:lang w:val="ru-RU"/>
        </w:rPr>
        <w:tab/>
        <w:t>Споры Сторон, связанные с заключением, изменением, исполнением и  расторжением настоящего Договора, регулируются путем переговоров, обмена письмами, телефонограммами, заключением дополнительных соглашений. При недостижении согласия, споры, связанные с заключением, изменением, исполнением и расторжением Договора рассматриваются по заявлению одной из Сторон в судебном порядке в соответствии с действующим законодательством РФ.</w:t>
      </w:r>
    </w:p>
    <w:p w:rsidR="00700D77" w:rsidRPr="004E6CDA" w:rsidRDefault="00700D77" w:rsidP="00D732D9">
      <w:pPr>
        <w:pStyle w:val="1"/>
        <w:widowControl/>
        <w:ind w:firstLine="709"/>
        <w:jc w:val="both"/>
        <w:rPr>
          <w:sz w:val="18"/>
          <w:szCs w:val="18"/>
          <w:lang w:val="ru-RU"/>
        </w:rPr>
      </w:pPr>
      <w:r w:rsidRPr="004E6CDA">
        <w:rPr>
          <w:sz w:val="18"/>
          <w:szCs w:val="18"/>
          <w:lang w:val="ru-RU"/>
        </w:rPr>
        <w:t>6.2.</w:t>
      </w:r>
      <w:r w:rsidRPr="004E6CDA">
        <w:rPr>
          <w:sz w:val="18"/>
          <w:szCs w:val="18"/>
          <w:lang w:val="ru-RU"/>
        </w:rPr>
        <w:tab/>
        <w:t>Настоящий Договор может быть изменен по соглашению Сторон. Условия Договора подлежат пересмотру при выходе и (или) изменении нормативных правовых актов в сфере водоснабжения, водоотведения.</w:t>
      </w:r>
    </w:p>
    <w:p w:rsidR="00700D77" w:rsidRPr="004E6CDA" w:rsidRDefault="00700D77" w:rsidP="00D732D9">
      <w:pPr>
        <w:pStyle w:val="1"/>
        <w:widowControl/>
        <w:ind w:firstLine="709"/>
        <w:jc w:val="both"/>
        <w:rPr>
          <w:sz w:val="18"/>
          <w:szCs w:val="18"/>
          <w:lang w:val="ru-RU"/>
        </w:rPr>
      </w:pPr>
      <w:r w:rsidRPr="004E6CDA">
        <w:rPr>
          <w:sz w:val="18"/>
          <w:szCs w:val="18"/>
          <w:lang w:val="ru-RU"/>
        </w:rPr>
        <w:t>6.3.</w:t>
      </w:r>
      <w:r w:rsidRPr="004E6CDA">
        <w:rPr>
          <w:sz w:val="18"/>
          <w:szCs w:val="18"/>
          <w:lang w:val="ru-RU"/>
        </w:rPr>
        <w:tab/>
        <w:t>Любые изменения условий настоящего Договора, кроме п.4, оформляются дополнительным соглашением Сторон, которое является неотъемлемой частью настоящего Договора.</w:t>
      </w:r>
    </w:p>
    <w:p w:rsidR="00700D77" w:rsidRPr="004E6CDA" w:rsidRDefault="00700D77" w:rsidP="00D732D9">
      <w:pPr>
        <w:pStyle w:val="1"/>
        <w:widowControl/>
        <w:ind w:firstLine="709"/>
        <w:jc w:val="both"/>
        <w:rPr>
          <w:sz w:val="18"/>
          <w:szCs w:val="18"/>
          <w:lang w:val="ru-RU"/>
        </w:rPr>
      </w:pPr>
    </w:p>
    <w:p w:rsidR="00700D77" w:rsidRPr="004E6CDA" w:rsidRDefault="00700D77" w:rsidP="00D732D9">
      <w:pPr>
        <w:pStyle w:val="a5"/>
        <w:spacing w:after="0"/>
        <w:ind w:firstLine="709"/>
        <w:jc w:val="center"/>
        <w:rPr>
          <w:sz w:val="18"/>
          <w:szCs w:val="18"/>
        </w:rPr>
      </w:pPr>
      <w:r w:rsidRPr="004E6CDA">
        <w:rPr>
          <w:b/>
          <w:sz w:val="18"/>
          <w:szCs w:val="18"/>
        </w:rPr>
        <w:t>7. Срок действия и порядок изменения и расторжения договора</w:t>
      </w:r>
    </w:p>
    <w:p w:rsidR="00DE6E2C" w:rsidRPr="004E6CDA" w:rsidRDefault="00DE6E2C" w:rsidP="00D732D9">
      <w:pPr>
        <w:ind w:firstLine="709"/>
        <w:jc w:val="both"/>
        <w:rPr>
          <w:sz w:val="18"/>
          <w:szCs w:val="18"/>
        </w:rPr>
      </w:pPr>
    </w:p>
    <w:p w:rsidR="00D732D9" w:rsidRPr="004E6CDA" w:rsidRDefault="00D732D9" w:rsidP="00D732D9">
      <w:pPr>
        <w:pStyle w:val="a5"/>
        <w:spacing w:after="0"/>
        <w:ind w:firstLine="709"/>
        <w:jc w:val="both"/>
        <w:rPr>
          <w:sz w:val="18"/>
          <w:szCs w:val="18"/>
        </w:rPr>
      </w:pPr>
      <w:r w:rsidRPr="004E6CDA">
        <w:rPr>
          <w:sz w:val="18"/>
          <w:szCs w:val="18"/>
        </w:rPr>
        <w:t>7.1. Договор вступает в силу с момента его подписания.</w:t>
      </w:r>
    </w:p>
    <w:p w:rsidR="00D732D9" w:rsidRPr="004E6CDA" w:rsidRDefault="00D732D9" w:rsidP="00D732D9">
      <w:pPr>
        <w:pStyle w:val="a5"/>
        <w:spacing w:after="0"/>
        <w:ind w:firstLine="709"/>
        <w:jc w:val="both"/>
        <w:rPr>
          <w:sz w:val="18"/>
          <w:szCs w:val="18"/>
        </w:rPr>
      </w:pPr>
      <w:r w:rsidRPr="004E6CDA">
        <w:rPr>
          <w:sz w:val="18"/>
          <w:szCs w:val="18"/>
        </w:rPr>
        <w:t>7.2. Договор заключен сроком на один год, с «</w:t>
      </w:r>
      <w:r w:rsidR="00392DB0" w:rsidRPr="004E6CDA">
        <w:rPr>
          <w:sz w:val="18"/>
          <w:szCs w:val="18"/>
        </w:rPr>
        <w:t xml:space="preserve">   </w:t>
      </w:r>
      <w:r w:rsidR="00DB2AAC" w:rsidRPr="004E6CDA">
        <w:rPr>
          <w:sz w:val="18"/>
          <w:szCs w:val="18"/>
        </w:rPr>
        <w:t>01</w:t>
      </w:r>
      <w:r w:rsidR="00392DB0" w:rsidRPr="004E6CDA">
        <w:rPr>
          <w:sz w:val="18"/>
          <w:szCs w:val="18"/>
        </w:rPr>
        <w:t xml:space="preserve"> </w:t>
      </w:r>
      <w:r w:rsidRPr="004E6CDA">
        <w:rPr>
          <w:sz w:val="18"/>
          <w:szCs w:val="18"/>
        </w:rPr>
        <w:t xml:space="preserve"> » </w:t>
      </w:r>
      <w:r w:rsidR="00392DB0" w:rsidRPr="004E6CDA">
        <w:rPr>
          <w:sz w:val="18"/>
          <w:szCs w:val="18"/>
        </w:rPr>
        <w:t xml:space="preserve">  </w:t>
      </w:r>
      <w:r w:rsidR="00DB2AAC" w:rsidRPr="004E6CDA">
        <w:rPr>
          <w:sz w:val="18"/>
          <w:szCs w:val="18"/>
        </w:rPr>
        <w:t>августа</w:t>
      </w:r>
      <w:r w:rsidR="00392DB0" w:rsidRPr="004E6CDA">
        <w:rPr>
          <w:sz w:val="18"/>
          <w:szCs w:val="18"/>
        </w:rPr>
        <w:t xml:space="preserve">  </w:t>
      </w:r>
      <w:r w:rsidRPr="004E6CDA">
        <w:rPr>
          <w:sz w:val="18"/>
          <w:szCs w:val="18"/>
        </w:rPr>
        <w:t>20</w:t>
      </w:r>
      <w:r w:rsidR="00DB2AAC" w:rsidRPr="004E6CDA">
        <w:rPr>
          <w:sz w:val="18"/>
          <w:szCs w:val="18"/>
        </w:rPr>
        <w:t>20</w:t>
      </w:r>
      <w:r w:rsidR="00DD01B2" w:rsidRPr="004E6CDA">
        <w:rPr>
          <w:sz w:val="18"/>
          <w:szCs w:val="18"/>
        </w:rPr>
        <w:t xml:space="preserve"> </w:t>
      </w:r>
      <w:r w:rsidRPr="004E6CDA">
        <w:rPr>
          <w:sz w:val="18"/>
          <w:szCs w:val="18"/>
        </w:rPr>
        <w:t xml:space="preserve"> года по</w:t>
      </w:r>
      <w:r w:rsidR="00DB2AAC" w:rsidRPr="004E6CDA">
        <w:rPr>
          <w:sz w:val="18"/>
          <w:szCs w:val="18"/>
        </w:rPr>
        <w:t xml:space="preserve"> </w:t>
      </w:r>
      <w:r w:rsidRPr="004E6CDA">
        <w:rPr>
          <w:sz w:val="18"/>
          <w:szCs w:val="18"/>
        </w:rPr>
        <w:t xml:space="preserve"> «</w:t>
      </w:r>
      <w:r w:rsidR="00DB2AAC" w:rsidRPr="004E6CDA">
        <w:rPr>
          <w:sz w:val="18"/>
          <w:szCs w:val="18"/>
        </w:rPr>
        <w:t>30</w:t>
      </w:r>
      <w:r w:rsidR="00DD01B2" w:rsidRPr="004E6CDA">
        <w:rPr>
          <w:sz w:val="18"/>
          <w:szCs w:val="18"/>
        </w:rPr>
        <w:t xml:space="preserve"> </w:t>
      </w:r>
      <w:r w:rsidRPr="004E6CDA">
        <w:rPr>
          <w:sz w:val="18"/>
          <w:szCs w:val="18"/>
        </w:rPr>
        <w:t xml:space="preserve">» </w:t>
      </w:r>
      <w:r w:rsidR="00DB2AAC" w:rsidRPr="004E6CDA">
        <w:rPr>
          <w:sz w:val="18"/>
          <w:szCs w:val="18"/>
        </w:rPr>
        <w:t xml:space="preserve">июля </w:t>
      </w:r>
      <w:r w:rsidRPr="004E6CDA">
        <w:rPr>
          <w:sz w:val="18"/>
          <w:szCs w:val="18"/>
        </w:rPr>
        <w:t xml:space="preserve"> 20</w:t>
      </w:r>
      <w:r w:rsidR="00DB2AAC" w:rsidRPr="004E6CDA">
        <w:rPr>
          <w:sz w:val="18"/>
          <w:szCs w:val="18"/>
        </w:rPr>
        <w:t>21</w:t>
      </w:r>
      <w:r w:rsidR="00DD01B2" w:rsidRPr="004E6CDA">
        <w:rPr>
          <w:sz w:val="18"/>
          <w:szCs w:val="18"/>
        </w:rPr>
        <w:t xml:space="preserve"> </w:t>
      </w:r>
      <w:r w:rsidRPr="004E6CDA">
        <w:rPr>
          <w:sz w:val="18"/>
          <w:szCs w:val="18"/>
        </w:rPr>
        <w:t xml:space="preserve"> года.</w:t>
      </w:r>
    </w:p>
    <w:p w:rsidR="00D732D9" w:rsidRPr="004E6CDA" w:rsidRDefault="00D732D9" w:rsidP="00D732D9">
      <w:pPr>
        <w:pStyle w:val="a5"/>
        <w:spacing w:after="0"/>
        <w:ind w:firstLine="709"/>
        <w:jc w:val="both"/>
        <w:rPr>
          <w:sz w:val="18"/>
          <w:szCs w:val="18"/>
        </w:rPr>
      </w:pPr>
      <w:r w:rsidRPr="004E6CDA">
        <w:rPr>
          <w:sz w:val="18"/>
          <w:szCs w:val="18"/>
        </w:rPr>
        <w:t>7.3. Если за месяц до истечения срока действия настоящего Договора ни одна из сторон не заявит письменно о его расторжении, либо о заключении нового Договора, Договор считается пролонгированным на тот же срок и на тех же условиях.</w:t>
      </w:r>
    </w:p>
    <w:p w:rsidR="00D732D9" w:rsidRPr="004E6CDA" w:rsidRDefault="00D732D9" w:rsidP="00D732D9">
      <w:pPr>
        <w:ind w:firstLine="709"/>
        <w:jc w:val="both"/>
        <w:rPr>
          <w:sz w:val="18"/>
          <w:szCs w:val="18"/>
        </w:rPr>
      </w:pPr>
      <w:r w:rsidRPr="004E6CDA">
        <w:rPr>
          <w:sz w:val="18"/>
          <w:szCs w:val="18"/>
        </w:rPr>
        <w:t xml:space="preserve">7.4. </w:t>
      </w:r>
      <w:proofErr w:type="gramStart"/>
      <w:r w:rsidRPr="004E6CDA">
        <w:rPr>
          <w:sz w:val="18"/>
          <w:szCs w:val="18"/>
        </w:rPr>
        <w:t>При</w:t>
      </w:r>
      <w:proofErr w:type="gramEnd"/>
      <w:r w:rsidRPr="004E6CDA">
        <w:rPr>
          <w:sz w:val="18"/>
          <w:szCs w:val="18"/>
        </w:rPr>
        <w:t xml:space="preserve"> досрочном расторжение договора Потребителем по собственной инициативе, Потребитель</w:t>
      </w:r>
      <w:r w:rsidRPr="004E6CDA">
        <w:rPr>
          <w:b/>
          <w:sz w:val="18"/>
          <w:szCs w:val="18"/>
        </w:rPr>
        <w:t xml:space="preserve"> </w:t>
      </w:r>
      <w:r w:rsidRPr="004E6CDA">
        <w:rPr>
          <w:sz w:val="18"/>
          <w:szCs w:val="18"/>
        </w:rPr>
        <w:t>обязан предупредить об этом Исполнителя за один месяц и произвести полную оплату за оказанные услуги.</w:t>
      </w:r>
    </w:p>
    <w:p w:rsidR="00D732D9" w:rsidRPr="004E6CDA" w:rsidRDefault="00D732D9" w:rsidP="00D732D9">
      <w:pPr>
        <w:ind w:firstLine="709"/>
        <w:jc w:val="both"/>
        <w:rPr>
          <w:sz w:val="18"/>
          <w:szCs w:val="18"/>
        </w:rPr>
      </w:pPr>
      <w:r w:rsidRPr="004E6CDA">
        <w:rPr>
          <w:sz w:val="18"/>
          <w:szCs w:val="18"/>
        </w:rPr>
        <w:t>7.5. Все изменения по договору оформляются в  письменном виде, подписываются обеими сторонами и являются неотъемлемой частью договора. Никакие устные договоренности сторон не имеют силы, если в договор не включены изменения, подписанные обеими сторонами.</w:t>
      </w:r>
    </w:p>
    <w:p w:rsidR="00D732D9" w:rsidRPr="004E6CDA" w:rsidRDefault="00D732D9" w:rsidP="00D732D9">
      <w:pPr>
        <w:ind w:firstLine="709"/>
        <w:jc w:val="both"/>
        <w:rPr>
          <w:sz w:val="18"/>
          <w:szCs w:val="18"/>
        </w:rPr>
      </w:pPr>
      <w:r w:rsidRPr="004E6CDA">
        <w:rPr>
          <w:sz w:val="18"/>
          <w:szCs w:val="18"/>
        </w:rPr>
        <w:t>7.6. Договор составлен в двух экземплярах, имеющих равную юридическую силу, по одному для каждой из сторон.</w:t>
      </w:r>
    </w:p>
    <w:p w:rsidR="00D732D9" w:rsidRPr="004E6CDA" w:rsidRDefault="00D732D9" w:rsidP="00D732D9">
      <w:pPr>
        <w:ind w:firstLine="709"/>
        <w:jc w:val="both"/>
        <w:rPr>
          <w:sz w:val="18"/>
          <w:szCs w:val="18"/>
        </w:rPr>
      </w:pPr>
    </w:p>
    <w:p w:rsidR="00E90B49" w:rsidRPr="004E6CDA" w:rsidRDefault="00E90B49" w:rsidP="00E90B49">
      <w:pPr>
        <w:pStyle w:val="a5"/>
        <w:spacing w:after="0"/>
        <w:ind w:firstLine="709"/>
        <w:jc w:val="both"/>
        <w:rPr>
          <w:b/>
          <w:sz w:val="18"/>
          <w:szCs w:val="18"/>
        </w:rPr>
      </w:pPr>
      <w:r w:rsidRPr="004E6CDA">
        <w:rPr>
          <w:b/>
          <w:sz w:val="18"/>
          <w:szCs w:val="18"/>
        </w:rPr>
        <w:t>8. Реквизиты сторон.</w:t>
      </w: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D66FA" w:rsidRPr="004E6CDA" w:rsidTr="00BD66FA">
        <w:tc>
          <w:tcPr>
            <w:tcW w:w="4785" w:type="dxa"/>
          </w:tcPr>
          <w:p w:rsidR="00BD66FA" w:rsidRPr="004E6CDA" w:rsidRDefault="00BD66FA" w:rsidP="00BD66FA">
            <w:pPr>
              <w:tabs>
                <w:tab w:val="left" w:pos="900"/>
                <w:tab w:val="left" w:pos="2370"/>
                <w:tab w:val="left" w:pos="4860"/>
              </w:tabs>
              <w:rPr>
                <w:sz w:val="18"/>
                <w:szCs w:val="18"/>
              </w:rPr>
            </w:pPr>
            <w:r w:rsidRPr="004E6CDA">
              <w:rPr>
                <w:sz w:val="18"/>
                <w:szCs w:val="18"/>
              </w:rPr>
              <w:t>МУП ЖКХ «Екимовичи»</w:t>
            </w:r>
            <w:r w:rsidRPr="004E6CDA">
              <w:rPr>
                <w:sz w:val="18"/>
                <w:szCs w:val="18"/>
              </w:rPr>
              <w:tab/>
            </w:r>
          </w:p>
          <w:p w:rsidR="00BD66FA" w:rsidRPr="004E6CDA" w:rsidRDefault="00BD66FA" w:rsidP="00BD66FA">
            <w:pPr>
              <w:tabs>
                <w:tab w:val="left" w:pos="900"/>
                <w:tab w:val="left" w:pos="2370"/>
                <w:tab w:val="center" w:pos="4677"/>
              </w:tabs>
              <w:rPr>
                <w:sz w:val="18"/>
                <w:szCs w:val="18"/>
              </w:rPr>
            </w:pPr>
            <w:r w:rsidRPr="004E6CDA">
              <w:rPr>
                <w:sz w:val="18"/>
                <w:szCs w:val="18"/>
              </w:rPr>
              <w:t>216533, Смоленская область,</w:t>
            </w:r>
            <w:r w:rsidRPr="004E6CDA">
              <w:rPr>
                <w:sz w:val="18"/>
                <w:szCs w:val="18"/>
              </w:rPr>
              <w:tab/>
              <w:t xml:space="preserve">                                </w:t>
            </w:r>
          </w:p>
          <w:p w:rsidR="00BD66FA" w:rsidRPr="004E6CDA" w:rsidRDefault="00BD66FA" w:rsidP="00BD66FA">
            <w:pPr>
              <w:tabs>
                <w:tab w:val="left" w:pos="900"/>
                <w:tab w:val="left" w:pos="2370"/>
                <w:tab w:val="center" w:pos="4677"/>
              </w:tabs>
              <w:rPr>
                <w:sz w:val="18"/>
                <w:szCs w:val="18"/>
              </w:rPr>
            </w:pPr>
            <w:proofErr w:type="spellStart"/>
            <w:r w:rsidRPr="004E6CDA">
              <w:rPr>
                <w:sz w:val="18"/>
                <w:szCs w:val="18"/>
              </w:rPr>
              <w:t>Рославльский</w:t>
            </w:r>
            <w:proofErr w:type="spellEnd"/>
            <w:r w:rsidRPr="004E6CDA">
              <w:rPr>
                <w:sz w:val="18"/>
                <w:szCs w:val="18"/>
              </w:rPr>
              <w:t xml:space="preserve"> р-н</w:t>
            </w:r>
            <w:r w:rsidRPr="004E6CDA">
              <w:rPr>
                <w:sz w:val="18"/>
                <w:szCs w:val="18"/>
              </w:rPr>
              <w:tab/>
              <w:t xml:space="preserve"> </w:t>
            </w:r>
            <w:r w:rsidRPr="004E6CDA">
              <w:rPr>
                <w:sz w:val="18"/>
                <w:szCs w:val="18"/>
              </w:rPr>
              <w:tab/>
              <w:t xml:space="preserve">                                          </w:t>
            </w:r>
          </w:p>
          <w:p w:rsidR="00BD66FA" w:rsidRPr="004E6CDA" w:rsidRDefault="00BD66FA" w:rsidP="00BD66FA">
            <w:pPr>
              <w:tabs>
                <w:tab w:val="left" w:pos="900"/>
                <w:tab w:val="left" w:pos="2370"/>
                <w:tab w:val="left" w:pos="4860"/>
              </w:tabs>
              <w:rPr>
                <w:sz w:val="18"/>
                <w:szCs w:val="18"/>
              </w:rPr>
            </w:pPr>
            <w:r w:rsidRPr="004E6CDA">
              <w:rPr>
                <w:sz w:val="18"/>
                <w:szCs w:val="18"/>
              </w:rPr>
              <w:t>с</w:t>
            </w:r>
            <w:proofErr w:type="gramStart"/>
            <w:r w:rsidRPr="004E6CDA">
              <w:rPr>
                <w:sz w:val="18"/>
                <w:szCs w:val="18"/>
              </w:rPr>
              <w:t>.Е</w:t>
            </w:r>
            <w:proofErr w:type="gramEnd"/>
            <w:r w:rsidRPr="004E6CDA">
              <w:rPr>
                <w:sz w:val="18"/>
                <w:szCs w:val="18"/>
              </w:rPr>
              <w:t>кимовичи , ул. Комсомольская  д14а</w:t>
            </w:r>
            <w:r w:rsidRPr="004E6CDA">
              <w:rPr>
                <w:sz w:val="18"/>
                <w:szCs w:val="18"/>
              </w:rPr>
              <w:tab/>
              <w:t xml:space="preserve">  </w:t>
            </w:r>
          </w:p>
          <w:p w:rsidR="00BD66FA" w:rsidRPr="004E6CDA" w:rsidRDefault="00BD66FA" w:rsidP="00BD66FA">
            <w:pPr>
              <w:tabs>
                <w:tab w:val="left" w:pos="900"/>
                <w:tab w:val="left" w:pos="2370"/>
                <w:tab w:val="left" w:pos="4860"/>
              </w:tabs>
              <w:rPr>
                <w:sz w:val="18"/>
                <w:szCs w:val="18"/>
              </w:rPr>
            </w:pPr>
            <w:r w:rsidRPr="004E6CDA">
              <w:rPr>
                <w:sz w:val="18"/>
                <w:szCs w:val="18"/>
              </w:rPr>
              <w:t>ИНН/КПП 6725030035/672501001</w:t>
            </w:r>
            <w:r w:rsidRPr="004E6CDA">
              <w:rPr>
                <w:sz w:val="18"/>
                <w:szCs w:val="18"/>
              </w:rPr>
              <w:tab/>
            </w:r>
          </w:p>
          <w:p w:rsidR="00BD66FA" w:rsidRPr="004E6CDA" w:rsidRDefault="00BD66FA" w:rsidP="00BD66FA">
            <w:pPr>
              <w:tabs>
                <w:tab w:val="left" w:pos="900"/>
                <w:tab w:val="center" w:pos="4677"/>
                <w:tab w:val="left" w:pos="4860"/>
              </w:tabs>
              <w:rPr>
                <w:sz w:val="18"/>
                <w:szCs w:val="18"/>
              </w:rPr>
            </w:pPr>
            <w:proofErr w:type="gramStart"/>
            <w:r w:rsidRPr="004E6CDA">
              <w:rPr>
                <w:sz w:val="18"/>
                <w:szCs w:val="18"/>
              </w:rPr>
              <w:t>Р</w:t>
            </w:r>
            <w:proofErr w:type="gramEnd"/>
            <w:r w:rsidRPr="004E6CDA">
              <w:rPr>
                <w:sz w:val="18"/>
                <w:szCs w:val="18"/>
              </w:rPr>
              <w:t>/</w:t>
            </w:r>
            <w:proofErr w:type="spellStart"/>
            <w:r w:rsidRPr="004E6CDA">
              <w:rPr>
                <w:sz w:val="18"/>
                <w:szCs w:val="18"/>
              </w:rPr>
              <w:t>сч</w:t>
            </w:r>
            <w:proofErr w:type="spellEnd"/>
            <w:r w:rsidRPr="004E6CDA">
              <w:rPr>
                <w:sz w:val="18"/>
                <w:szCs w:val="18"/>
              </w:rPr>
              <w:t>. 40702810459000001110</w:t>
            </w:r>
            <w:r w:rsidRPr="004E6CDA">
              <w:rPr>
                <w:sz w:val="18"/>
                <w:szCs w:val="18"/>
              </w:rPr>
              <w:tab/>
            </w:r>
            <w:r w:rsidRPr="004E6CDA">
              <w:rPr>
                <w:sz w:val="18"/>
                <w:szCs w:val="18"/>
              </w:rPr>
              <w:tab/>
            </w:r>
            <w:r w:rsidRPr="004E6CDA">
              <w:rPr>
                <w:sz w:val="18"/>
                <w:szCs w:val="18"/>
              </w:rPr>
              <w:tab/>
            </w:r>
          </w:p>
          <w:p w:rsidR="00BD66FA" w:rsidRPr="004E6CDA" w:rsidRDefault="00BD66FA" w:rsidP="00BD66FA">
            <w:pPr>
              <w:tabs>
                <w:tab w:val="left" w:pos="900"/>
                <w:tab w:val="left" w:pos="2370"/>
                <w:tab w:val="left" w:pos="4860"/>
              </w:tabs>
              <w:rPr>
                <w:sz w:val="18"/>
                <w:szCs w:val="18"/>
              </w:rPr>
            </w:pPr>
            <w:r w:rsidRPr="004E6CDA">
              <w:rPr>
                <w:sz w:val="18"/>
                <w:szCs w:val="18"/>
              </w:rPr>
              <w:t xml:space="preserve">                                                   </w:t>
            </w:r>
            <w:r w:rsidRPr="004E6CDA">
              <w:rPr>
                <w:sz w:val="18"/>
                <w:szCs w:val="18"/>
              </w:rPr>
              <w:tab/>
              <w:t xml:space="preserve">  </w:t>
            </w:r>
          </w:p>
          <w:p w:rsidR="00BD66FA" w:rsidRPr="004E6CDA" w:rsidRDefault="00BD66FA" w:rsidP="00BD66FA">
            <w:pPr>
              <w:tabs>
                <w:tab w:val="left" w:pos="900"/>
                <w:tab w:val="left" w:pos="2370"/>
                <w:tab w:val="left" w:pos="4860"/>
              </w:tabs>
              <w:rPr>
                <w:sz w:val="18"/>
                <w:szCs w:val="18"/>
                <w:u w:val="single"/>
              </w:rPr>
            </w:pPr>
            <w:r w:rsidRPr="004E6CDA">
              <w:rPr>
                <w:sz w:val="18"/>
                <w:szCs w:val="18"/>
              </w:rPr>
              <w:t xml:space="preserve">Отделение № 8609 Сбербанка </w:t>
            </w:r>
            <w:r w:rsidRPr="004E6CDA">
              <w:rPr>
                <w:sz w:val="18"/>
                <w:szCs w:val="18"/>
              </w:rPr>
              <w:tab/>
              <w:t xml:space="preserve">  </w:t>
            </w:r>
          </w:p>
          <w:p w:rsidR="00BD66FA" w:rsidRPr="004E6CDA" w:rsidRDefault="00BD66FA" w:rsidP="00BD66FA">
            <w:pPr>
              <w:tabs>
                <w:tab w:val="left" w:pos="900"/>
                <w:tab w:val="left" w:pos="2370"/>
                <w:tab w:val="left" w:pos="4860"/>
              </w:tabs>
              <w:rPr>
                <w:sz w:val="18"/>
                <w:szCs w:val="18"/>
              </w:rPr>
            </w:pPr>
            <w:r w:rsidRPr="004E6CDA">
              <w:rPr>
                <w:sz w:val="18"/>
                <w:szCs w:val="18"/>
              </w:rPr>
              <w:t>России г</w:t>
            </w:r>
            <w:proofErr w:type="gramStart"/>
            <w:r w:rsidRPr="004E6CDA">
              <w:rPr>
                <w:sz w:val="18"/>
                <w:szCs w:val="18"/>
              </w:rPr>
              <w:t>.С</w:t>
            </w:r>
            <w:proofErr w:type="gramEnd"/>
            <w:r w:rsidRPr="004E6CDA">
              <w:rPr>
                <w:sz w:val="18"/>
                <w:szCs w:val="18"/>
              </w:rPr>
              <w:t>моленск</w:t>
            </w:r>
            <w:r w:rsidRPr="004E6CDA">
              <w:rPr>
                <w:sz w:val="18"/>
                <w:szCs w:val="18"/>
              </w:rPr>
              <w:tab/>
            </w:r>
            <w:r w:rsidRPr="004E6CDA">
              <w:rPr>
                <w:sz w:val="18"/>
                <w:szCs w:val="18"/>
              </w:rPr>
              <w:tab/>
              <w:t xml:space="preserve">   </w:t>
            </w:r>
          </w:p>
          <w:p w:rsidR="00BD66FA" w:rsidRPr="004E6CDA" w:rsidRDefault="00BD66FA" w:rsidP="00BD66FA">
            <w:pPr>
              <w:tabs>
                <w:tab w:val="left" w:pos="900"/>
                <w:tab w:val="left" w:pos="2370"/>
                <w:tab w:val="left" w:pos="4860"/>
              </w:tabs>
              <w:rPr>
                <w:sz w:val="18"/>
                <w:szCs w:val="18"/>
              </w:rPr>
            </w:pPr>
            <w:r w:rsidRPr="004E6CDA">
              <w:rPr>
                <w:sz w:val="18"/>
                <w:szCs w:val="18"/>
              </w:rPr>
              <w:t>К/</w:t>
            </w:r>
            <w:proofErr w:type="spellStart"/>
            <w:r w:rsidRPr="004E6CDA">
              <w:rPr>
                <w:sz w:val="18"/>
                <w:szCs w:val="18"/>
              </w:rPr>
              <w:t>сч</w:t>
            </w:r>
            <w:proofErr w:type="spellEnd"/>
            <w:r w:rsidRPr="004E6CDA">
              <w:rPr>
                <w:sz w:val="18"/>
                <w:szCs w:val="18"/>
              </w:rPr>
              <w:t>. 30101810000000000632</w:t>
            </w:r>
          </w:p>
          <w:p w:rsidR="00BD66FA" w:rsidRPr="004E6CDA" w:rsidRDefault="00BD66FA" w:rsidP="00BD66FA">
            <w:pPr>
              <w:tabs>
                <w:tab w:val="left" w:pos="900"/>
                <w:tab w:val="left" w:pos="2370"/>
                <w:tab w:val="left" w:pos="4860"/>
              </w:tabs>
              <w:rPr>
                <w:sz w:val="18"/>
                <w:szCs w:val="18"/>
              </w:rPr>
            </w:pPr>
          </w:p>
          <w:p w:rsidR="00BD66FA" w:rsidRPr="004E6CDA" w:rsidRDefault="00BD66FA" w:rsidP="00BD66FA">
            <w:pPr>
              <w:tabs>
                <w:tab w:val="left" w:pos="900"/>
                <w:tab w:val="left" w:pos="2370"/>
                <w:tab w:val="left" w:pos="4860"/>
              </w:tabs>
              <w:rPr>
                <w:sz w:val="18"/>
                <w:szCs w:val="18"/>
              </w:rPr>
            </w:pPr>
            <w:r w:rsidRPr="004E6CDA">
              <w:rPr>
                <w:sz w:val="18"/>
                <w:szCs w:val="18"/>
              </w:rPr>
              <w:t>Директор МУП ККП «Екимовичи»</w:t>
            </w:r>
            <w:r w:rsidRPr="004E6CDA">
              <w:rPr>
                <w:sz w:val="18"/>
                <w:szCs w:val="18"/>
              </w:rPr>
              <w:tab/>
              <w:t xml:space="preserve">   </w:t>
            </w:r>
          </w:p>
          <w:p w:rsidR="00BD66FA" w:rsidRPr="004E6CDA" w:rsidRDefault="00BD66FA" w:rsidP="00BD66FA">
            <w:pPr>
              <w:tabs>
                <w:tab w:val="left" w:pos="900"/>
                <w:tab w:val="left" w:pos="2370"/>
                <w:tab w:val="left" w:pos="4860"/>
              </w:tabs>
              <w:rPr>
                <w:sz w:val="18"/>
                <w:szCs w:val="18"/>
              </w:rPr>
            </w:pPr>
            <w:r w:rsidRPr="004E6CDA">
              <w:rPr>
                <w:sz w:val="18"/>
                <w:szCs w:val="18"/>
              </w:rPr>
              <w:tab/>
            </w:r>
            <w:r w:rsidRPr="004E6CDA">
              <w:rPr>
                <w:sz w:val="18"/>
                <w:szCs w:val="18"/>
              </w:rPr>
              <w:tab/>
            </w:r>
            <w:r w:rsidRPr="004E6CDA">
              <w:rPr>
                <w:sz w:val="18"/>
                <w:szCs w:val="18"/>
              </w:rPr>
              <w:tab/>
            </w:r>
          </w:p>
          <w:p w:rsidR="00BD66FA" w:rsidRPr="004E6CDA" w:rsidRDefault="00BD66FA" w:rsidP="00BD66FA">
            <w:pPr>
              <w:tabs>
                <w:tab w:val="left" w:pos="900"/>
                <w:tab w:val="left" w:pos="2370"/>
                <w:tab w:val="left" w:pos="4860"/>
              </w:tabs>
              <w:rPr>
                <w:sz w:val="18"/>
                <w:szCs w:val="18"/>
              </w:rPr>
            </w:pPr>
            <w:r w:rsidRPr="004E6CDA">
              <w:rPr>
                <w:sz w:val="18"/>
                <w:szCs w:val="18"/>
              </w:rPr>
              <w:t>_________ Поляков В.И.</w:t>
            </w:r>
            <w:r w:rsidRPr="004E6CDA">
              <w:rPr>
                <w:sz w:val="18"/>
                <w:szCs w:val="18"/>
              </w:rPr>
              <w:tab/>
              <w:t xml:space="preserve"> </w:t>
            </w:r>
          </w:p>
          <w:p w:rsidR="00BD66FA" w:rsidRPr="004E6CDA" w:rsidRDefault="00BD66FA" w:rsidP="00BD66FA">
            <w:pPr>
              <w:tabs>
                <w:tab w:val="left" w:pos="900"/>
                <w:tab w:val="left" w:pos="2370"/>
                <w:tab w:val="left" w:pos="4860"/>
              </w:tabs>
              <w:rPr>
                <w:sz w:val="18"/>
                <w:szCs w:val="18"/>
              </w:rPr>
            </w:pPr>
            <w:r w:rsidRPr="004E6CDA">
              <w:rPr>
                <w:sz w:val="18"/>
                <w:szCs w:val="18"/>
              </w:rPr>
              <w:t xml:space="preserve">             М.П.</w:t>
            </w:r>
            <w:r w:rsidRPr="004E6CDA">
              <w:rPr>
                <w:sz w:val="18"/>
                <w:szCs w:val="18"/>
              </w:rPr>
              <w:tab/>
            </w:r>
            <w:r w:rsidRPr="004E6CDA">
              <w:rPr>
                <w:sz w:val="18"/>
                <w:szCs w:val="18"/>
              </w:rPr>
              <w:tab/>
              <w:t xml:space="preserve">         </w:t>
            </w:r>
          </w:p>
          <w:p w:rsidR="00BD66FA" w:rsidRPr="004E6CDA" w:rsidRDefault="00BD66FA" w:rsidP="00BD66FA">
            <w:pPr>
              <w:tabs>
                <w:tab w:val="left" w:pos="900"/>
                <w:tab w:val="left" w:pos="2370"/>
                <w:tab w:val="left" w:pos="4860"/>
              </w:tabs>
              <w:rPr>
                <w:sz w:val="18"/>
                <w:szCs w:val="18"/>
              </w:rPr>
            </w:pPr>
            <w:r w:rsidRPr="004E6CDA">
              <w:rPr>
                <w:sz w:val="18"/>
                <w:szCs w:val="18"/>
              </w:rPr>
              <w:tab/>
            </w:r>
            <w:r w:rsidRPr="004E6CDA">
              <w:rPr>
                <w:sz w:val="18"/>
                <w:szCs w:val="18"/>
              </w:rPr>
              <w:tab/>
            </w:r>
          </w:p>
        </w:tc>
        <w:tc>
          <w:tcPr>
            <w:tcW w:w="4786" w:type="dxa"/>
          </w:tcPr>
          <w:p w:rsidR="00BD66FA" w:rsidRPr="004E6CDA" w:rsidRDefault="00BD66FA" w:rsidP="00BD66FA">
            <w:pPr>
              <w:tabs>
                <w:tab w:val="left" w:pos="900"/>
                <w:tab w:val="left" w:pos="2370"/>
                <w:tab w:val="left" w:pos="4860"/>
              </w:tabs>
              <w:rPr>
                <w:sz w:val="18"/>
                <w:szCs w:val="18"/>
              </w:rPr>
            </w:pPr>
            <w:r w:rsidRPr="004E6CDA">
              <w:rPr>
                <w:sz w:val="18"/>
                <w:szCs w:val="18"/>
              </w:rPr>
              <w:t>Паспорт________________________________</w:t>
            </w:r>
          </w:p>
          <w:p w:rsidR="00BD66FA" w:rsidRPr="004E6CDA" w:rsidRDefault="00BD66FA" w:rsidP="00BD66FA">
            <w:pPr>
              <w:tabs>
                <w:tab w:val="left" w:pos="900"/>
                <w:tab w:val="left" w:pos="2370"/>
                <w:tab w:val="left" w:pos="4860"/>
              </w:tabs>
              <w:rPr>
                <w:sz w:val="18"/>
                <w:szCs w:val="18"/>
              </w:rPr>
            </w:pPr>
            <w:r w:rsidRPr="004E6CDA">
              <w:rPr>
                <w:sz w:val="18"/>
                <w:szCs w:val="18"/>
              </w:rPr>
              <w:t>_______________________________________</w:t>
            </w:r>
          </w:p>
          <w:p w:rsidR="00BD66FA" w:rsidRPr="004E6CDA" w:rsidRDefault="00BD66FA" w:rsidP="00BD66FA">
            <w:pPr>
              <w:tabs>
                <w:tab w:val="left" w:pos="900"/>
                <w:tab w:val="left" w:pos="2370"/>
                <w:tab w:val="left" w:pos="4860"/>
              </w:tabs>
              <w:rPr>
                <w:sz w:val="18"/>
                <w:szCs w:val="18"/>
              </w:rPr>
            </w:pPr>
            <w:r w:rsidRPr="004E6CDA">
              <w:rPr>
                <w:sz w:val="18"/>
                <w:szCs w:val="18"/>
              </w:rPr>
              <w:t>_______________________________________</w:t>
            </w:r>
          </w:p>
          <w:p w:rsidR="00BD66FA" w:rsidRPr="004E6CDA" w:rsidRDefault="00BD66FA" w:rsidP="00BD66FA">
            <w:pPr>
              <w:tabs>
                <w:tab w:val="left" w:pos="900"/>
                <w:tab w:val="left" w:pos="2370"/>
                <w:tab w:val="left" w:pos="4860"/>
              </w:tabs>
              <w:rPr>
                <w:sz w:val="18"/>
                <w:szCs w:val="18"/>
              </w:rPr>
            </w:pPr>
            <w:r w:rsidRPr="004E6CDA">
              <w:rPr>
                <w:sz w:val="18"/>
                <w:szCs w:val="18"/>
              </w:rPr>
              <w:t>ИНН__________________________________</w:t>
            </w:r>
          </w:p>
          <w:p w:rsidR="00BD66FA" w:rsidRPr="004E6CDA" w:rsidRDefault="00BD66FA" w:rsidP="00BD66FA">
            <w:pPr>
              <w:tabs>
                <w:tab w:val="left" w:pos="900"/>
                <w:tab w:val="left" w:pos="2370"/>
                <w:tab w:val="left" w:pos="4860"/>
              </w:tabs>
              <w:rPr>
                <w:sz w:val="18"/>
                <w:szCs w:val="18"/>
              </w:rPr>
            </w:pPr>
            <w:r w:rsidRPr="004E6CDA">
              <w:rPr>
                <w:sz w:val="18"/>
                <w:szCs w:val="18"/>
              </w:rPr>
              <w:t>Адрес проживания_______________________</w:t>
            </w:r>
          </w:p>
          <w:p w:rsidR="00BD66FA" w:rsidRPr="004E6CDA" w:rsidRDefault="00BD66FA" w:rsidP="00BD66FA">
            <w:pPr>
              <w:tabs>
                <w:tab w:val="left" w:pos="900"/>
                <w:tab w:val="left" w:pos="2370"/>
                <w:tab w:val="left" w:pos="4860"/>
              </w:tabs>
              <w:rPr>
                <w:sz w:val="18"/>
                <w:szCs w:val="18"/>
              </w:rPr>
            </w:pPr>
            <w:r w:rsidRPr="004E6CDA">
              <w:rPr>
                <w:sz w:val="18"/>
                <w:szCs w:val="18"/>
              </w:rPr>
              <w:t>_______________________________________</w:t>
            </w:r>
          </w:p>
          <w:p w:rsidR="00BD66FA" w:rsidRPr="004E6CDA" w:rsidRDefault="00BD66FA" w:rsidP="00BD66FA">
            <w:pPr>
              <w:tabs>
                <w:tab w:val="left" w:pos="900"/>
                <w:tab w:val="left" w:pos="2370"/>
                <w:tab w:val="left" w:pos="4860"/>
              </w:tabs>
              <w:rPr>
                <w:sz w:val="18"/>
                <w:szCs w:val="18"/>
              </w:rPr>
            </w:pPr>
            <w:r w:rsidRPr="004E6CDA">
              <w:rPr>
                <w:sz w:val="18"/>
                <w:szCs w:val="18"/>
              </w:rPr>
              <w:t>_______________________________________</w:t>
            </w:r>
          </w:p>
          <w:p w:rsidR="00BD66FA" w:rsidRPr="004E6CDA" w:rsidRDefault="00BD66FA" w:rsidP="00BD66FA">
            <w:pPr>
              <w:tabs>
                <w:tab w:val="left" w:pos="900"/>
                <w:tab w:val="left" w:pos="2370"/>
                <w:tab w:val="left" w:pos="4860"/>
              </w:tabs>
              <w:rPr>
                <w:sz w:val="18"/>
                <w:szCs w:val="18"/>
              </w:rPr>
            </w:pPr>
            <w:r w:rsidRPr="004E6CDA">
              <w:rPr>
                <w:sz w:val="18"/>
                <w:szCs w:val="18"/>
              </w:rPr>
              <w:t>Тел:_______________________________________</w:t>
            </w:r>
          </w:p>
          <w:p w:rsidR="00BD66FA" w:rsidRPr="004E6CDA" w:rsidRDefault="00BD66FA" w:rsidP="00BD66FA">
            <w:pPr>
              <w:tabs>
                <w:tab w:val="left" w:pos="900"/>
                <w:tab w:val="left" w:pos="2370"/>
                <w:tab w:val="left" w:pos="4860"/>
              </w:tabs>
              <w:rPr>
                <w:sz w:val="18"/>
                <w:szCs w:val="18"/>
              </w:rPr>
            </w:pPr>
            <w:r w:rsidRPr="004E6CDA">
              <w:rPr>
                <w:sz w:val="18"/>
                <w:szCs w:val="18"/>
              </w:rPr>
              <w:t>Доп</w:t>
            </w:r>
            <w:proofErr w:type="gramStart"/>
            <w:r w:rsidRPr="004E6CDA">
              <w:rPr>
                <w:sz w:val="18"/>
                <w:szCs w:val="18"/>
              </w:rPr>
              <w:t>.т</w:t>
            </w:r>
            <w:proofErr w:type="gramEnd"/>
            <w:r w:rsidRPr="004E6CDA">
              <w:rPr>
                <w:sz w:val="18"/>
                <w:szCs w:val="18"/>
              </w:rPr>
              <w:t>елефон______________________________</w:t>
            </w:r>
          </w:p>
          <w:p w:rsidR="00BD66FA" w:rsidRPr="004E6CDA" w:rsidRDefault="00BD66FA" w:rsidP="00BD66FA">
            <w:pPr>
              <w:tabs>
                <w:tab w:val="left" w:pos="900"/>
                <w:tab w:val="left" w:pos="2370"/>
                <w:tab w:val="left" w:pos="4860"/>
              </w:tabs>
              <w:rPr>
                <w:sz w:val="18"/>
                <w:szCs w:val="18"/>
              </w:rPr>
            </w:pPr>
            <w:r w:rsidRPr="004E6CDA">
              <w:rPr>
                <w:sz w:val="18"/>
                <w:szCs w:val="18"/>
              </w:rPr>
              <w:t>Адрес электронной почты______________________</w:t>
            </w:r>
          </w:p>
          <w:p w:rsidR="00BD66FA" w:rsidRPr="004E6CDA" w:rsidRDefault="00BD66FA" w:rsidP="00BD66FA">
            <w:pPr>
              <w:tabs>
                <w:tab w:val="left" w:pos="900"/>
                <w:tab w:val="left" w:pos="2370"/>
                <w:tab w:val="left" w:pos="4860"/>
              </w:tabs>
              <w:rPr>
                <w:sz w:val="18"/>
                <w:szCs w:val="18"/>
              </w:rPr>
            </w:pPr>
            <w:r w:rsidRPr="004E6CDA">
              <w:rPr>
                <w:sz w:val="18"/>
                <w:szCs w:val="18"/>
              </w:rPr>
              <w:t>__________________________________________</w:t>
            </w:r>
          </w:p>
        </w:tc>
      </w:tr>
    </w:tbl>
    <w:p w:rsidR="004E6CDA" w:rsidRDefault="004E6CDA" w:rsidP="00BD66FA">
      <w:pPr>
        <w:ind w:firstLine="709"/>
        <w:jc w:val="center"/>
        <w:rPr>
          <w:sz w:val="18"/>
          <w:szCs w:val="18"/>
          <w:lang w:eastAsia="en-US"/>
        </w:rPr>
      </w:pPr>
    </w:p>
    <w:p w:rsidR="004E6CDA" w:rsidRDefault="004E6CDA" w:rsidP="00BD66FA">
      <w:pPr>
        <w:ind w:firstLine="709"/>
        <w:jc w:val="center"/>
        <w:rPr>
          <w:sz w:val="18"/>
          <w:szCs w:val="18"/>
          <w:lang w:eastAsia="en-US"/>
        </w:rPr>
      </w:pPr>
    </w:p>
    <w:p w:rsidR="004E6CDA" w:rsidRDefault="004E6CDA" w:rsidP="00BD66FA">
      <w:pPr>
        <w:ind w:firstLine="709"/>
        <w:jc w:val="center"/>
        <w:rPr>
          <w:sz w:val="18"/>
          <w:szCs w:val="18"/>
          <w:lang w:eastAsia="en-US"/>
        </w:rPr>
      </w:pPr>
    </w:p>
    <w:p w:rsidR="004E6CDA" w:rsidRDefault="004E6CDA" w:rsidP="00BD66FA">
      <w:pPr>
        <w:ind w:firstLine="709"/>
        <w:jc w:val="center"/>
        <w:rPr>
          <w:sz w:val="18"/>
          <w:szCs w:val="18"/>
          <w:lang w:eastAsia="en-US"/>
        </w:rPr>
      </w:pPr>
    </w:p>
    <w:p w:rsidR="004E6CDA" w:rsidRDefault="004E6CDA" w:rsidP="00BD66FA">
      <w:pPr>
        <w:ind w:firstLine="709"/>
        <w:jc w:val="center"/>
        <w:rPr>
          <w:sz w:val="18"/>
          <w:szCs w:val="18"/>
          <w:lang w:eastAsia="en-US"/>
        </w:rPr>
      </w:pPr>
    </w:p>
    <w:p w:rsidR="004E6CDA" w:rsidRDefault="004E6CDA" w:rsidP="00BD66FA">
      <w:pPr>
        <w:ind w:firstLine="709"/>
        <w:jc w:val="center"/>
        <w:rPr>
          <w:sz w:val="18"/>
          <w:szCs w:val="18"/>
          <w:lang w:eastAsia="en-US"/>
        </w:rPr>
      </w:pPr>
    </w:p>
    <w:p w:rsidR="004E6CDA" w:rsidRDefault="004E6CDA" w:rsidP="00BD66FA">
      <w:pPr>
        <w:ind w:firstLine="709"/>
        <w:jc w:val="center"/>
        <w:rPr>
          <w:sz w:val="18"/>
          <w:szCs w:val="18"/>
          <w:lang w:eastAsia="en-US"/>
        </w:rPr>
      </w:pPr>
    </w:p>
    <w:p w:rsidR="004E6CDA" w:rsidRDefault="004E6CDA" w:rsidP="00BD66FA">
      <w:pPr>
        <w:ind w:firstLine="709"/>
        <w:jc w:val="center"/>
        <w:rPr>
          <w:sz w:val="18"/>
          <w:szCs w:val="18"/>
          <w:lang w:eastAsia="en-US"/>
        </w:rPr>
      </w:pPr>
    </w:p>
    <w:p w:rsidR="004E6CDA" w:rsidRDefault="004E6CDA" w:rsidP="00BD66FA">
      <w:pPr>
        <w:ind w:firstLine="709"/>
        <w:jc w:val="center"/>
        <w:rPr>
          <w:sz w:val="18"/>
          <w:szCs w:val="18"/>
          <w:lang w:eastAsia="en-US"/>
        </w:rPr>
      </w:pPr>
    </w:p>
    <w:p w:rsidR="004E6CDA" w:rsidRDefault="004E6CDA" w:rsidP="00BD66FA">
      <w:pPr>
        <w:ind w:firstLine="709"/>
        <w:jc w:val="center"/>
        <w:rPr>
          <w:sz w:val="18"/>
          <w:szCs w:val="18"/>
          <w:lang w:eastAsia="en-US"/>
        </w:rPr>
      </w:pPr>
    </w:p>
    <w:p w:rsidR="004E6CDA" w:rsidRDefault="004E6CDA" w:rsidP="00BD66FA">
      <w:pPr>
        <w:ind w:firstLine="709"/>
        <w:jc w:val="center"/>
        <w:rPr>
          <w:sz w:val="18"/>
          <w:szCs w:val="18"/>
          <w:lang w:eastAsia="en-US"/>
        </w:rPr>
      </w:pPr>
    </w:p>
    <w:p w:rsidR="004E6CDA" w:rsidRDefault="004E6CDA" w:rsidP="00BD66FA">
      <w:pPr>
        <w:ind w:firstLine="709"/>
        <w:jc w:val="center"/>
        <w:rPr>
          <w:sz w:val="18"/>
          <w:szCs w:val="18"/>
          <w:lang w:eastAsia="en-US"/>
        </w:rPr>
      </w:pPr>
    </w:p>
    <w:p w:rsidR="00BD66FA" w:rsidRPr="004E6CDA" w:rsidRDefault="00BD66FA" w:rsidP="00BD66FA">
      <w:pPr>
        <w:ind w:firstLine="709"/>
        <w:jc w:val="center"/>
        <w:rPr>
          <w:sz w:val="18"/>
          <w:szCs w:val="18"/>
          <w:lang w:eastAsia="en-US"/>
        </w:rPr>
      </w:pPr>
      <w:r w:rsidRPr="004E6CDA">
        <w:rPr>
          <w:sz w:val="18"/>
          <w:szCs w:val="18"/>
          <w:lang w:eastAsia="en-US"/>
        </w:rPr>
        <w:t xml:space="preserve">СОГЛАСИЕ </w:t>
      </w:r>
      <w:r w:rsidR="004E6CDA" w:rsidRPr="004E6CDA">
        <w:rPr>
          <w:sz w:val="18"/>
          <w:szCs w:val="18"/>
          <w:lang w:eastAsia="en-US"/>
        </w:rPr>
        <w:t xml:space="preserve">  </w:t>
      </w:r>
      <w:r w:rsidRPr="004E6CDA">
        <w:rPr>
          <w:sz w:val="18"/>
          <w:szCs w:val="18"/>
          <w:lang w:eastAsia="en-US"/>
        </w:rPr>
        <w:t xml:space="preserve">НА ОБРАБОТКУ ПЕРСОНАЛЬНЫХ ДАННЫХ </w:t>
      </w:r>
    </w:p>
    <w:p w:rsidR="00BD66FA" w:rsidRPr="004E6CDA" w:rsidRDefault="00BD66FA" w:rsidP="00BD66FA">
      <w:pPr>
        <w:shd w:val="clear" w:color="auto" w:fill="FFFFFF"/>
        <w:spacing w:line="276" w:lineRule="auto"/>
        <w:ind w:firstLine="709"/>
        <w:jc w:val="both"/>
        <w:rPr>
          <w:rFonts w:ascii="Verdana" w:hAnsi="Verdana"/>
          <w:color w:val="000000"/>
          <w:sz w:val="18"/>
          <w:szCs w:val="18"/>
        </w:rPr>
      </w:pPr>
    </w:p>
    <w:p w:rsidR="00BD66FA" w:rsidRPr="004E6CDA" w:rsidRDefault="004E6CDA" w:rsidP="00BD66FA">
      <w:pPr>
        <w:shd w:val="clear" w:color="auto" w:fill="FFFFFF"/>
        <w:spacing w:line="276" w:lineRule="auto"/>
        <w:jc w:val="both"/>
        <w:rPr>
          <w:color w:val="000000"/>
          <w:sz w:val="18"/>
          <w:szCs w:val="18"/>
        </w:rPr>
      </w:pPr>
      <w:r w:rsidRPr="004E6CDA">
        <w:rPr>
          <w:color w:val="000000"/>
          <w:sz w:val="18"/>
          <w:szCs w:val="18"/>
        </w:rPr>
        <w:t>с</w:t>
      </w:r>
      <w:proofErr w:type="gramStart"/>
      <w:r w:rsidRPr="004E6CDA">
        <w:rPr>
          <w:color w:val="000000"/>
          <w:sz w:val="18"/>
          <w:szCs w:val="18"/>
        </w:rPr>
        <w:t>.Е</w:t>
      </w:r>
      <w:proofErr w:type="gramEnd"/>
      <w:r w:rsidRPr="004E6CDA">
        <w:rPr>
          <w:color w:val="000000"/>
          <w:sz w:val="18"/>
          <w:szCs w:val="18"/>
        </w:rPr>
        <w:t xml:space="preserve">кимовичи                                                                                                                                                </w:t>
      </w:r>
      <w:r w:rsidR="00BD66FA" w:rsidRPr="004E6CDA">
        <w:rPr>
          <w:color w:val="000000"/>
          <w:sz w:val="18"/>
          <w:szCs w:val="18"/>
        </w:rPr>
        <w:t>03.08.2020 г.</w:t>
      </w:r>
    </w:p>
    <w:p w:rsidR="00BD66FA" w:rsidRPr="004E6CDA" w:rsidRDefault="00BD66FA" w:rsidP="00BD66FA">
      <w:pPr>
        <w:shd w:val="clear" w:color="auto" w:fill="FFFFFF"/>
        <w:spacing w:line="276" w:lineRule="auto"/>
        <w:jc w:val="both"/>
        <w:rPr>
          <w:color w:val="000000"/>
          <w:sz w:val="18"/>
          <w:szCs w:val="18"/>
        </w:rPr>
      </w:pPr>
    </w:p>
    <w:p w:rsidR="00BD66FA" w:rsidRPr="004E6CDA" w:rsidRDefault="00BD66FA" w:rsidP="00BD66FA">
      <w:pPr>
        <w:autoSpaceDE w:val="0"/>
        <w:autoSpaceDN w:val="0"/>
        <w:adjustRightInd w:val="0"/>
        <w:spacing w:after="120" w:line="276" w:lineRule="auto"/>
        <w:ind w:firstLine="425"/>
        <w:jc w:val="both"/>
        <w:rPr>
          <w:i/>
          <w:color w:val="000000"/>
          <w:sz w:val="18"/>
          <w:szCs w:val="18"/>
          <w:vertAlign w:val="superscript"/>
        </w:rPr>
      </w:pPr>
      <w:r w:rsidRPr="004E6CDA">
        <w:rPr>
          <w:color w:val="000000"/>
          <w:sz w:val="18"/>
          <w:szCs w:val="18"/>
        </w:rPr>
        <w:t>Я, ____________________________________, паспорт ___________________, выдан _______________________________________________, адрес регистрации: ____________________________________________________________</w:t>
      </w:r>
      <w:r w:rsidRPr="004E6CDA">
        <w:rPr>
          <w:i/>
          <w:color w:val="000000"/>
          <w:sz w:val="18"/>
          <w:szCs w:val="18"/>
          <w:vertAlign w:val="superscript"/>
        </w:rPr>
        <w:t xml:space="preserve"> </w:t>
      </w:r>
      <w:r w:rsidRPr="004E6CDA">
        <w:rPr>
          <w:sz w:val="18"/>
          <w:szCs w:val="18"/>
          <w:lang w:eastAsia="en-US"/>
        </w:rPr>
        <w:t>даю свое согласие МУП ЖКХ «Екимовичи» на обработку</w:t>
      </w:r>
      <w:r w:rsidRPr="004E6CDA">
        <w:rPr>
          <w:i/>
          <w:color w:val="000000"/>
          <w:sz w:val="18"/>
          <w:szCs w:val="18"/>
          <w:vertAlign w:val="superscript"/>
        </w:rPr>
        <w:t xml:space="preserve"> </w:t>
      </w:r>
      <w:r w:rsidRPr="004E6CDA">
        <w:rPr>
          <w:sz w:val="18"/>
          <w:szCs w:val="18"/>
          <w:lang w:eastAsia="en-US"/>
        </w:rPr>
        <w:t xml:space="preserve">моих персональных данных. </w:t>
      </w:r>
      <w:proofErr w:type="gramStart"/>
      <w:r w:rsidRPr="004E6CDA">
        <w:rPr>
          <w:sz w:val="18"/>
          <w:szCs w:val="18"/>
          <w:lang w:eastAsia="en-US"/>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w:t>
      </w:r>
      <w:proofErr w:type="gramEnd"/>
    </w:p>
    <w:p w:rsidR="00BD66FA" w:rsidRPr="004E6CDA" w:rsidRDefault="00BD66FA" w:rsidP="00BD66FA">
      <w:pPr>
        <w:spacing w:after="120" w:line="276" w:lineRule="auto"/>
        <w:ind w:firstLine="425"/>
        <w:jc w:val="both"/>
        <w:rPr>
          <w:sz w:val="18"/>
          <w:szCs w:val="18"/>
          <w:lang w:eastAsia="en-US"/>
        </w:rPr>
      </w:pPr>
      <w:r w:rsidRPr="004E6CDA">
        <w:rPr>
          <w:sz w:val="18"/>
          <w:szCs w:val="18"/>
          <w:lang w:eastAsia="en-US"/>
        </w:rPr>
        <w:t xml:space="preserve">Я даю согласие на использование персональных данных </w:t>
      </w:r>
      <w:r w:rsidR="004E6CDA" w:rsidRPr="004E6CDA">
        <w:rPr>
          <w:sz w:val="18"/>
          <w:szCs w:val="18"/>
          <w:lang w:eastAsia="en-US"/>
        </w:rPr>
        <w:t xml:space="preserve">и </w:t>
      </w:r>
      <w:r w:rsidRPr="004E6CDA">
        <w:rPr>
          <w:color w:val="000000"/>
          <w:sz w:val="18"/>
          <w:szCs w:val="18"/>
        </w:rPr>
        <w:t>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BD66FA" w:rsidRPr="004E6CDA" w:rsidRDefault="00BD66FA" w:rsidP="00BD66FA">
      <w:pPr>
        <w:shd w:val="clear" w:color="auto" w:fill="FFFFFF"/>
        <w:spacing w:after="120" w:line="276" w:lineRule="auto"/>
        <w:ind w:firstLine="425"/>
        <w:jc w:val="both"/>
        <w:rPr>
          <w:rFonts w:ascii="Calibri" w:hAnsi="Calibri"/>
          <w:i/>
          <w:sz w:val="18"/>
          <w:szCs w:val="18"/>
          <w:vertAlign w:val="superscript"/>
          <w:lang w:eastAsia="en-US"/>
        </w:rPr>
      </w:pPr>
      <w:r w:rsidRPr="004E6CDA">
        <w:rPr>
          <w:color w:val="000000"/>
          <w:sz w:val="18"/>
          <w:szCs w:val="18"/>
        </w:rPr>
        <w:t xml:space="preserve">До моего сведения доведено, что </w:t>
      </w:r>
      <w:r w:rsidRPr="004E6CDA">
        <w:rPr>
          <w:sz w:val="18"/>
          <w:szCs w:val="18"/>
          <w:lang w:eastAsia="en-US"/>
        </w:rPr>
        <w:t xml:space="preserve">МУП ЖКХ «ЕКИМОВИЧИ» </w:t>
      </w:r>
      <w:r w:rsidRPr="004E6CDA">
        <w:rPr>
          <w:color w:val="000000"/>
          <w:sz w:val="18"/>
          <w:szCs w:val="18"/>
        </w:rPr>
        <w:t>гарантирует</w:t>
      </w:r>
      <w:r w:rsidRPr="004E6CDA">
        <w:rPr>
          <w:rFonts w:ascii="Calibri" w:hAnsi="Calibri"/>
          <w:i/>
          <w:sz w:val="18"/>
          <w:szCs w:val="18"/>
          <w:vertAlign w:val="superscript"/>
          <w:lang w:eastAsia="en-US"/>
        </w:rPr>
        <w:t xml:space="preserve"> </w:t>
      </w:r>
      <w:r w:rsidRPr="004E6CDA">
        <w:rPr>
          <w:color w:val="000000"/>
          <w:sz w:val="18"/>
          <w:szCs w:val="18"/>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BD66FA" w:rsidRPr="004E6CDA" w:rsidRDefault="00BD66FA" w:rsidP="00BD66FA">
      <w:pPr>
        <w:shd w:val="clear" w:color="auto" w:fill="FFFFFF"/>
        <w:spacing w:after="120" w:line="276" w:lineRule="auto"/>
        <w:ind w:firstLine="425"/>
        <w:jc w:val="both"/>
        <w:rPr>
          <w:color w:val="000000"/>
          <w:sz w:val="18"/>
          <w:szCs w:val="18"/>
        </w:rPr>
      </w:pPr>
      <w:r w:rsidRPr="004E6CDA">
        <w:rPr>
          <w:color w:val="000000"/>
          <w:sz w:val="18"/>
          <w:szCs w:val="18"/>
        </w:rPr>
        <w:t>Подтверждаю, что, давая согласие, я действую без принуждения, по собственной воле и в своих интересах.</w:t>
      </w:r>
    </w:p>
    <w:p w:rsidR="00BD66FA" w:rsidRPr="004E6CDA" w:rsidRDefault="00BD66FA" w:rsidP="00BD66FA">
      <w:pPr>
        <w:shd w:val="clear" w:color="auto" w:fill="FFFFFF"/>
        <w:spacing w:line="276" w:lineRule="auto"/>
        <w:jc w:val="both"/>
        <w:rPr>
          <w:i/>
          <w:color w:val="000000"/>
          <w:sz w:val="18"/>
          <w:szCs w:val="18"/>
        </w:rPr>
      </w:pPr>
      <w:r w:rsidRPr="004E6CDA">
        <w:rPr>
          <w:i/>
          <w:color w:val="000000"/>
          <w:sz w:val="18"/>
          <w:szCs w:val="18"/>
        </w:rPr>
        <w:t xml:space="preserve">                                                       </w:t>
      </w:r>
    </w:p>
    <w:p w:rsidR="00BD66FA" w:rsidRPr="004E6CDA" w:rsidRDefault="00BD66FA" w:rsidP="00BD66FA">
      <w:pPr>
        <w:shd w:val="clear" w:color="auto" w:fill="FFFFFF"/>
        <w:spacing w:line="276" w:lineRule="auto"/>
        <w:jc w:val="both"/>
        <w:rPr>
          <w:i/>
          <w:color w:val="000000"/>
          <w:sz w:val="18"/>
          <w:szCs w:val="18"/>
        </w:rPr>
      </w:pPr>
    </w:p>
    <w:p w:rsidR="00BD66FA" w:rsidRPr="00437B8A" w:rsidRDefault="00BD66FA" w:rsidP="00BD66FA">
      <w:pPr>
        <w:shd w:val="clear" w:color="auto" w:fill="FFFFFF"/>
        <w:spacing w:line="276" w:lineRule="auto"/>
        <w:jc w:val="both"/>
        <w:rPr>
          <w:color w:val="000000"/>
        </w:rPr>
      </w:pPr>
      <w:r>
        <w:rPr>
          <w:rFonts w:ascii="LainyDay" w:hAnsi="LainyDay"/>
          <w:i/>
          <w:color w:val="1F497D"/>
        </w:rPr>
        <w:t>______________________________</w:t>
      </w:r>
    </w:p>
    <w:p w:rsidR="00BD66FA" w:rsidRDefault="00BD66FA" w:rsidP="00BD66FA"/>
    <w:p w:rsidR="004E6CDA" w:rsidRPr="0096396B" w:rsidRDefault="004E6CDA" w:rsidP="004E6CDA">
      <w:pPr>
        <w:ind w:firstLine="709"/>
        <w:jc w:val="center"/>
        <w:rPr>
          <w:b/>
          <w:sz w:val="18"/>
          <w:szCs w:val="18"/>
        </w:rPr>
      </w:pPr>
      <w:r w:rsidRPr="0096396B">
        <w:rPr>
          <w:b/>
          <w:sz w:val="18"/>
          <w:szCs w:val="18"/>
        </w:rPr>
        <w:t>ПАСПОРТ  ПОТРЕБИТЕЛЯ</w:t>
      </w:r>
    </w:p>
    <w:p w:rsidR="004E6CDA" w:rsidRPr="0096396B" w:rsidRDefault="004E6CDA" w:rsidP="004E6CDA">
      <w:pPr>
        <w:ind w:firstLine="709"/>
        <w:jc w:val="both"/>
        <w:rPr>
          <w:sz w:val="18"/>
          <w:szCs w:val="18"/>
        </w:rPr>
      </w:pPr>
    </w:p>
    <w:p w:rsidR="004E6CDA" w:rsidRPr="0096396B" w:rsidRDefault="004E6CDA" w:rsidP="004E6CDA">
      <w:pPr>
        <w:ind w:firstLine="709"/>
        <w:jc w:val="both"/>
        <w:rPr>
          <w:sz w:val="18"/>
          <w:szCs w:val="18"/>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5"/>
        <w:gridCol w:w="3034"/>
      </w:tblGrid>
      <w:tr w:rsidR="004E6CDA" w:rsidRPr="0096396B" w:rsidTr="001E72F2">
        <w:trPr>
          <w:trHeight w:val="247"/>
        </w:trPr>
        <w:tc>
          <w:tcPr>
            <w:tcW w:w="9689" w:type="dxa"/>
            <w:gridSpan w:val="2"/>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Гражданин (</w:t>
            </w:r>
            <w:proofErr w:type="spellStart"/>
            <w:r>
              <w:rPr>
                <w:sz w:val="18"/>
                <w:szCs w:val="18"/>
              </w:rPr>
              <w:t>ка</w:t>
            </w:r>
            <w:proofErr w:type="spellEnd"/>
            <w:r>
              <w:rPr>
                <w:sz w:val="18"/>
                <w:szCs w:val="18"/>
              </w:rPr>
              <w:t>)</w:t>
            </w:r>
          </w:p>
        </w:tc>
      </w:tr>
      <w:tr w:rsidR="004E6CDA" w:rsidRPr="0096396B" w:rsidTr="001E72F2">
        <w:trPr>
          <w:trHeight w:val="288"/>
        </w:trPr>
        <w:tc>
          <w:tcPr>
            <w:tcW w:w="9689" w:type="dxa"/>
            <w:gridSpan w:val="2"/>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Проживающий (</w:t>
            </w:r>
            <w:proofErr w:type="spellStart"/>
            <w:r w:rsidRPr="0096396B">
              <w:rPr>
                <w:sz w:val="18"/>
                <w:szCs w:val="18"/>
              </w:rPr>
              <w:t>ая</w:t>
            </w:r>
            <w:proofErr w:type="spellEnd"/>
            <w:r w:rsidRPr="0096396B">
              <w:rPr>
                <w:sz w:val="18"/>
                <w:szCs w:val="18"/>
              </w:rPr>
              <w:t>)</w:t>
            </w:r>
            <w:r>
              <w:rPr>
                <w:sz w:val="18"/>
                <w:szCs w:val="18"/>
              </w:rPr>
              <w:t xml:space="preserve">                                                                                          </w:t>
            </w:r>
          </w:p>
        </w:tc>
      </w:tr>
      <w:tr w:rsidR="004E6CDA" w:rsidRPr="0096396B" w:rsidTr="001E72F2">
        <w:trPr>
          <w:trHeight w:val="278"/>
        </w:trPr>
        <w:tc>
          <w:tcPr>
            <w:tcW w:w="9689" w:type="dxa"/>
            <w:gridSpan w:val="2"/>
            <w:tcBorders>
              <w:top w:val="single" w:sz="4" w:space="0" w:color="auto"/>
              <w:left w:val="single" w:sz="4" w:space="0" w:color="auto"/>
              <w:bottom w:val="single" w:sz="4" w:space="0" w:color="auto"/>
              <w:right w:val="single" w:sz="4" w:space="0" w:color="auto"/>
            </w:tcBorders>
          </w:tcPr>
          <w:p w:rsidR="004E6CDA" w:rsidRPr="0096396B" w:rsidRDefault="004E6CDA" w:rsidP="001E72F2">
            <w:pPr>
              <w:tabs>
                <w:tab w:val="left" w:pos="6945"/>
                <w:tab w:val="left" w:pos="7050"/>
              </w:tabs>
              <w:jc w:val="both"/>
              <w:rPr>
                <w:sz w:val="18"/>
                <w:szCs w:val="18"/>
              </w:rPr>
            </w:pPr>
            <w:r w:rsidRPr="0096396B">
              <w:rPr>
                <w:sz w:val="18"/>
                <w:szCs w:val="18"/>
              </w:rPr>
              <w:t>Количество проживающих по указанному адресу (чел.)</w:t>
            </w:r>
            <w:r>
              <w:rPr>
                <w:sz w:val="18"/>
                <w:szCs w:val="18"/>
              </w:rPr>
              <w:tab/>
            </w:r>
            <w:r>
              <w:rPr>
                <w:sz w:val="18"/>
                <w:szCs w:val="18"/>
              </w:rPr>
              <w:tab/>
            </w:r>
          </w:p>
        </w:tc>
      </w:tr>
      <w:tr w:rsidR="004E6CDA" w:rsidRPr="0096396B" w:rsidTr="001E72F2">
        <w:trPr>
          <w:trHeight w:val="329"/>
        </w:trPr>
        <w:tc>
          <w:tcPr>
            <w:tcW w:w="9689" w:type="dxa"/>
            <w:gridSpan w:val="2"/>
            <w:tcBorders>
              <w:top w:val="single" w:sz="4" w:space="0" w:color="auto"/>
              <w:left w:val="single" w:sz="4" w:space="0" w:color="auto"/>
              <w:bottom w:val="single" w:sz="4" w:space="0" w:color="auto"/>
              <w:right w:val="single" w:sz="4" w:space="0" w:color="auto"/>
            </w:tcBorders>
          </w:tcPr>
          <w:p w:rsidR="004E6CDA" w:rsidRPr="0096396B" w:rsidRDefault="004E6CDA" w:rsidP="001E72F2">
            <w:pPr>
              <w:tabs>
                <w:tab w:val="left" w:pos="7065"/>
              </w:tabs>
              <w:jc w:val="both"/>
              <w:rPr>
                <w:sz w:val="18"/>
                <w:szCs w:val="18"/>
              </w:rPr>
            </w:pPr>
            <w:r w:rsidRPr="0096396B">
              <w:rPr>
                <w:sz w:val="18"/>
                <w:szCs w:val="18"/>
              </w:rPr>
              <w:t>Настоящим паспортом подтверждается (да/нет):</w:t>
            </w:r>
            <w:r>
              <w:rPr>
                <w:sz w:val="18"/>
                <w:szCs w:val="18"/>
              </w:rPr>
              <w:tab/>
            </w:r>
          </w:p>
        </w:tc>
      </w:tr>
      <w:tr w:rsidR="004E6CDA" w:rsidRPr="0096396B" w:rsidTr="001E72F2">
        <w:trPr>
          <w:trHeight w:val="289"/>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Наличие прибора учёта расхода воды (</w:t>
            </w:r>
            <w:proofErr w:type="spellStart"/>
            <w:r w:rsidRPr="0096396B">
              <w:rPr>
                <w:sz w:val="18"/>
                <w:szCs w:val="18"/>
              </w:rPr>
              <w:t>водосчётчика</w:t>
            </w:r>
            <w:proofErr w:type="spellEnd"/>
            <w:r w:rsidRPr="0096396B">
              <w:rPr>
                <w:sz w:val="18"/>
                <w:szCs w:val="18"/>
              </w:rPr>
              <w:t>)</w:t>
            </w:r>
            <w:proofErr w:type="gramStart"/>
            <w:r w:rsidR="00905622">
              <w:rPr>
                <w:sz w:val="18"/>
                <w:szCs w:val="18"/>
              </w:rPr>
              <w:t xml:space="preserve"> ,</w:t>
            </w:r>
            <w:proofErr w:type="gramEnd"/>
            <w:r w:rsidR="00905622">
              <w:rPr>
                <w:sz w:val="18"/>
                <w:szCs w:val="18"/>
              </w:rPr>
              <w:t>номер, марка, показания, акт пломбировки, копия паспорта счетчика (приложить документы)</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r w:rsidR="004E6CDA" w:rsidRPr="0096396B" w:rsidTr="001E72F2">
        <w:trPr>
          <w:trHeight w:val="227"/>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Вода в доме без слива</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r w:rsidR="004E6CDA" w:rsidRPr="0096396B" w:rsidTr="001E72F2">
        <w:trPr>
          <w:trHeight w:val="278"/>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Вода в доме, сливная яма</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r w:rsidR="004E6CDA" w:rsidRPr="0096396B" w:rsidTr="001E72F2">
        <w:trPr>
          <w:trHeight w:val="299"/>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Вода в доме, сливная яма, водонагреватель, ванна</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r w:rsidR="004E6CDA" w:rsidRPr="0096396B" w:rsidTr="001E72F2">
        <w:trPr>
          <w:trHeight w:val="288"/>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Вода в доме, канализация, без газовой колонки</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r w:rsidR="004E6CDA" w:rsidRPr="0096396B" w:rsidTr="001E72F2">
        <w:trPr>
          <w:trHeight w:val="371"/>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Вода в доме, канализация, нагреватель, без ванны</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r w:rsidR="004E6CDA" w:rsidRPr="0096396B" w:rsidTr="001E72F2">
        <w:trPr>
          <w:trHeight w:val="196"/>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Вода в доме, канализация, ванна с газовым нагревателем</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ind w:firstLine="708"/>
              <w:jc w:val="both"/>
              <w:rPr>
                <w:sz w:val="18"/>
                <w:szCs w:val="18"/>
              </w:rPr>
            </w:pPr>
          </w:p>
        </w:tc>
      </w:tr>
      <w:tr w:rsidR="004E6CDA" w:rsidRPr="0096396B" w:rsidTr="001E72F2">
        <w:trPr>
          <w:trHeight w:val="216"/>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Животные, всего (голов)</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r w:rsidR="004E6CDA" w:rsidRPr="0096396B" w:rsidTr="001E72F2">
        <w:trPr>
          <w:trHeight w:val="299"/>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Из них КРС, свиней, лошадей, овец</w:t>
            </w:r>
            <w:r>
              <w:rPr>
                <w:sz w:val="18"/>
                <w:szCs w:val="18"/>
              </w:rPr>
              <w:t>, коз, птиц</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Pr>
                <w:sz w:val="18"/>
                <w:szCs w:val="18"/>
              </w:rPr>
              <w:t xml:space="preserve">                   </w:t>
            </w:r>
          </w:p>
        </w:tc>
      </w:tr>
      <w:tr w:rsidR="004E6CDA" w:rsidRPr="0096396B" w:rsidTr="001E72F2">
        <w:trPr>
          <w:trHeight w:val="319"/>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Pr>
                <w:sz w:val="18"/>
                <w:szCs w:val="18"/>
              </w:rPr>
              <w:t>Земельный</w:t>
            </w:r>
            <w:r w:rsidRPr="0096396B">
              <w:rPr>
                <w:sz w:val="18"/>
                <w:szCs w:val="18"/>
              </w:rPr>
              <w:t xml:space="preserve"> участок, всего (кв.м.)</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r w:rsidR="004E6CDA" w:rsidRPr="0096396B" w:rsidTr="001E72F2">
        <w:trPr>
          <w:trHeight w:val="350"/>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Pr>
                <w:sz w:val="18"/>
                <w:szCs w:val="18"/>
              </w:rPr>
              <w:t>Баня (сауна) подключена к водопроводу</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r w:rsidR="004E6CDA" w:rsidRPr="0096396B" w:rsidTr="001E72F2">
        <w:trPr>
          <w:trHeight w:val="360"/>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Pr>
                <w:sz w:val="18"/>
                <w:szCs w:val="18"/>
              </w:rPr>
              <w:t>Баня (сауна) не подключена к водопроводу</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r w:rsidR="004E6CDA" w:rsidRPr="0096396B" w:rsidTr="001E72F2">
        <w:trPr>
          <w:trHeight w:val="330"/>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Строительство</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r w:rsidR="004E6CDA" w:rsidRPr="0096396B" w:rsidTr="001E72F2">
        <w:trPr>
          <w:trHeight w:val="257"/>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Кирпичная кладка (куб</w:t>
            </w:r>
            <w:proofErr w:type="gramStart"/>
            <w:r w:rsidRPr="0096396B">
              <w:rPr>
                <w:sz w:val="18"/>
                <w:szCs w:val="18"/>
              </w:rPr>
              <w:t>.м</w:t>
            </w:r>
            <w:proofErr w:type="gramEnd"/>
            <w:r w:rsidRPr="0096396B">
              <w:rPr>
                <w:sz w:val="18"/>
                <w:szCs w:val="18"/>
              </w:rPr>
              <w:t>)</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r w:rsidR="004E6CDA" w:rsidRPr="0096396B" w:rsidTr="001E72F2">
        <w:trPr>
          <w:trHeight w:val="237"/>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Штукатурные работы (кв.м.)</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r w:rsidR="004E6CDA" w:rsidRPr="0096396B" w:rsidTr="001E72F2">
        <w:trPr>
          <w:trHeight w:val="288"/>
        </w:trPr>
        <w:tc>
          <w:tcPr>
            <w:tcW w:w="6655"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r w:rsidRPr="0096396B">
              <w:rPr>
                <w:sz w:val="18"/>
                <w:szCs w:val="18"/>
              </w:rPr>
              <w:t>Иные работы</w:t>
            </w:r>
          </w:p>
        </w:tc>
        <w:tc>
          <w:tcPr>
            <w:tcW w:w="3034" w:type="dxa"/>
            <w:tcBorders>
              <w:top w:val="single" w:sz="4" w:space="0" w:color="auto"/>
              <w:left w:val="single" w:sz="4" w:space="0" w:color="auto"/>
              <w:bottom w:val="single" w:sz="4" w:space="0" w:color="auto"/>
              <w:right w:val="single" w:sz="4" w:space="0" w:color="auto"/>
            </w:tcBorders>
          </w:tcPr>
          <w:p w:rsidR="004E6CDA" w:rsidRPr="0096396B" w:rsidRDefault="004E6CDA" w:rsidP="001E72F2">
            <w:pPr>
              <w:jc w:val="both"/>
              <w:rPr>
                <w:sz w:val="18"/>
                <w:szCs w:val="18"/>
              </w:rPr>
            </w:pPr>
          </w:p>
        </w:tc>
      </w:tr>
    </w:tbl>
    <w:p w:rsidR="00BD66FA" w:rsidRPr="0096396B" w:rsidRDefault="00BD66FA" w:rsidP="00E90B49">
      <w:pPr>
        <w:pStyle w:val="a5"/>
        <w:spacing w:after="0"/>
        <w:ind w:firstLine="709"/>
        <w:jc w:val="both"/>
        <w:rPr>
          <w:sz w:val="18"/>
          <w:szCs w:val="18"/>
        </w:rPr>
      </w:pPr>
    </w:p>
    <w:sectPr w:rsidR="00BD66FA" w:rsidRPr="0096396B" w:rsidSect="004E6CDA">
      <w:pgSz w:w="11906" w:h="16838"/>
      <w:pgMar w:top="426" w:right="851"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ainyDay">
    <w:altName w:val="MS PMincho"/>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3466"/>
    <w:multiLevelType w:val="hybridMultilevel"/>
    <w:tmpl w:val="9B2449F2"/>
    <w:lvl w:ilvl="0" w:tplc="846A478E">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2D8F7704"/>
    <w:multiLevelType w:val="hybridMultilevel"/>
    <w:tmpl w:val="08B8F6E8"/>
    <w:lvl w:ilvl="0" w:tplc="9F74B83A">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310129E0"/>
    <w:multiLevelType w:val="multilevel"/>
    <w:tmpl w:val="6B007E06"/>
    <w:lvl w:ilvl="0">
      <w:start w:val="1"/>
      <w:numFmt w:val="decimal"/>
      <w:lvlText w:val="%1."/>
      <w:lvlJc w:val="left"/>
      <w:pPr>
        <w:tabs>
          <w:tab w:val="num" w:pos="502"/>
        </w:tabs>
        <w:ind w:left="502" w:hanging="360"/>
      </w:pPr>
      <w:rPr>
        <w:rFonts w:cs="Times New Roman" w:hint="default"/>
      </w:rPr>
    </w:lvl>
    <w:lvl w:ilvl="1">
      <w:start w:val="3"/>
      <w:numFmt w:val="decimal"/>
      <w:isLgl/>
      <w:lvlText w:val="%1.%2."/>
      <w:lvlJc w:val="left"/>
      <w:pPr>
        <w:tabs>
          <w:tab w:val="num" w:pos="1582"/>
        </w:tabs>
        <w:ind w:left="1582" w:hanging="720"/>
      </w:pPr>
      <w:rPr>
        <w:rFonts w:cs="Times New Roman" w:hint="default"/>
      </w:rPr>
    </w:lvl>
    <w:lvl w:ilvl="2">
      <w:start w:val="1"/>
      <w:numFmt w:val="decimal"/>
      <w:isLgl/>
      <w:lvlText w:val="%1.%2.%3."/>
      <w:lvlJc w:val="left"/>
      <w:pPr>
        <w:tabs>
          <w:tab w:val="num" w:pos="2302"/>
        </w:tabs>
        <w:ind w:left="2302" w:hanging="720"/>
      </w:pPr>
      <w:rPr>
        <w:rFonts w:cs="Times New Roman" w:hint="default"/>
      </w:rPr>
    </w:lvl>
    <w:lvl w:ilvl="3">
      <w:start w:val="1"/>
      <w:numFmt w:val="decimal"/>
      <w:isLgl/>
      <w:lvlText w:val="%1.%2.%3.%4."/>
      <w:lvlJc w:val="left"/>
      <w:pPr>
        <w:tabs>
          <w:tab w:val="num" w:pos="3382"/>
        </w:tabs>
        <w:ind w:left="3382" w:hanging="1080"/>
      </w:pPr>
      <w:rPr>
        <w:rFonts w:cs="Times New Roman" w:hint="default"/>
      </w:rPr>
    </w:lvl>
    <w:lvl w:ilvl="4">
      <w:start w:val="1"/>
      <w:numFmt w:val="decimal"/>
      <w:isLgl/>
      <w:lvlText w:val="%1.%2.%3.%4.%5."/>
      <w:lvlJc w:val="left"/>
      <w:pPr>
        <w:tabs>
          <w:tab w:val="num" w:pos="4102"/>
        </w:tabs>
        <w:ind w:left="4102" w:hanging="1080"/>
      </w:pPr>
      <w:rPr>
        <w:rFonts w:cs="Times New Roman" w:hint="default"/>
      </w:rPr>
    </w:lvl>
    <w:lvl w:ilvl="5">
      <w:start w:val="1"/>
      <w:numFmt w:val="decimal"/>
      <w:isLgl/>
      <w:lvlText w:val="%1.%2.%3.%4.%5.%6."/>
      <w:lvlJc w:val="left"/>
      <w:pPr>
        <w:tabs>
          <w:tab w:val="num" w:pos="5182"/>
        </w:tabs>
        <w:ind w:left="5182" w:hanging="1440"/>
      </w:pPr>
      <w:rPr>
        <w:rFonts w:cs="Times New Roman" w:hint="default"/>
      </w:rPr>
    </w:lvl>
    <w:lvl w:ilvl="6">
      <w:start w:val="1"/>
      <w:numFmt w:val="decimal"/>
      <w:isLgl/>
      <w:lvlText w:val="%1.%2.%3.%4.%5.%6.%7."/>
      <w:lvlJc w:val="left"/>
      <w:pPr>
        <w:tabs>
          <w:tab w:val="num" w:pos="6262"/>
        </w:tabs>
        <w:ind w:left="6262" w:hanging="1800"/>
      </w:pPr>
      <w:rPr>
        <w:rFonts w:cs="Times New Roman" w:hint="default"/>
      </w:rPr>
    </w:lvl>
    <w:lvl w:ilvl="7">
      <w:start w:val="1"/>
      <w:numFmt w:val="decimal"/>
      <w:isLgl/>
      <w:lvlText w:val="%1.%2.%3.%4.%5.%6.%7.%8."/>
      <w:lvlJc w:val="left"/>
      <w:pPr>
        <w:tabs>
          <w:tab w:val="num" w:pos="6982"/>
        </w:tabs>
        <w:ind w:left="6982" w:hanging="1800"/>
      </w:pPr>
      <w:rPr>
        <w:rFonts w:cs="Times New Roman" w:hint="default"/>
      </w:rPr>
    </w:lvl>
    <w:lvl w:ilvl="8">
      <w:start w:val="1"/>
      <w:numFmt w:val="decimal"/>
      <w:isLgl/>
      <w:lvlText w:val="%1.%2.%3.%4.%5.%6.%7.%8.%9."/>
      <w:lvlJc w:val="left"/>
      <w:pPr>
        <w:tabs>
          <w:tab w:val="num" w:pos="8062"/>
        </w:tabs>
        <w:ind w:left="8062" w:hanging="2160"/>
      </w:pPr>
      <w:rPr>
        <w:rFonts w:cs="Times New Roman" w:hint="default"/>
      </w:rPr>
    </w:lvl>
  </w:abstractNum>
  <w:abstractNum w:abstractNumId="3">
    <w:nsid w:val="4AE744F1"/>
    <w:multiLevelType w:val="hybridMultilevel"/>
    <w:tmpl w:val="4D6C76E4"/>
    <w:lvl w:ilvl="0" w:tplc="96A004E0">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58F153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FB3701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stylePaneFormatFilter w:val="3F01"/>
  <w:defaultTabStop w:val="708"/>
  <w:characterSpacingControl w:val="doNotCompress"/>
  <w:compat/>
  <w:rsids>
    <w:rsidRoot w:val="00B53226"/>
    <w:rsid w:val="000D5E03"/>
    <w:rsid w:val="001A5166"/>
    <w:rsid w:val="002842EE"/>
    <w:rsid w:val="00311496"/>
    <w:rsid w:val="0035313F"/>
    <w:rsid w:val="00392DB0"/>
    <w:rsid w:val="004252CC"/>
    <w:rsid w:val="00493359"/>
    <w:rsid w:val="004E6CDA"/>
    <w:rsid w:val="00533929"/>
    <w:rsid w:val="005A2349"/>
    <w:rsid w:val="005A3102"/>
    <w:rsid w:val="005B032E"/>
    <w:rsid w:val="006221B6"/>
    <w:rsid w:val="00640CF9"/>
    <w:rsid w:val="00686B32"/>
    <w:rsid w:val="00700D77"/>
    <w:rsid w:val="00720FA9"/>
    <w:rsid w:val="008468BC"/>
    <w:rsid w:val="00885638"/>
    <w:rsid w:val="00905622"/>
    <w:rsid w:val="009A5D3C"/>
    <w:rsid w:val="00AB3028"/>
    <w:rsid w:val="00B53226"/>
    <w:rsid w:val="00B94E49"/>
    <w:rsid w:val="00BC4412"/>
    <w:rsid w:val="00BC4B1C"/>
    <w:rsid w:val="00BD66FA"/>
    <w:rsid w:val="00C1021E"/>
    <w:rsid w:val="00CC355D"/>
    <w:rsid w:val="00D2299C"/>
    <w:rsid w:val="00D70C14"/>
    <w:rsid w:val="00D732D9"/>
    <w:rsid w:val="00DA31E2"/>
    <w:rsid w:val="00DB2AAC"/>
    <w:rsid w:val="00DD01B2"/>
    <w:rsid w:val="00DE6E2C"/>
    <w:rsid w:val="00E61CC3"/>
    <w:rsid w:val="00E678E9"/>
    <w:rsid w:val="00E90B49"/>
    <w:rsid w:val="00E9671E"/>
    <w:rsid w:val="00F72C13"/>
    <w:rsid w:val="00FB7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53226"/>
    <w:pPr>
      <w:jc w:val="center"/>
    </w:pPr>
    <w:rPr>
      <w:rFonts w:ascii="Courier New" w:hAnsi="Courier New"/>
      <w:sz w:val="24"/>
    </w:rPr>
  </w:style>
  <w:style w:type="paragraph" w:styleId="3">
    <w:name w:val="Body Text 3"/>
    <w:basedOn w:val="a"/>
    <w:rsid w:val="00B53226"/>
    <w:pPr>
      <w:jc w:val="center"/>
    </w:pPr>
    <w:rPr>
      <w:sz w:val="28"/>
    </w:rPr>
  </w:style>
  <w:style w:type="paragraph" w:customStyle="1" w:styleId="new4">
    <w:name w:val="new4"/>
    <w:basedOn w:val="a"/>
    <w:rsid w:val="0035313F"/>
    <w:pPr>
      <w:spacing w:before="100" w:beforeAutospacing="1" w:after="100" w:afterAutospacing="1"/>
    </w:pPr>
    <w:rPr>
      <w:sz w:val="24"/>
      <w:szCs w:val="24"/>
    </w:rPr>
  </w:style>
  <w:style w:type="table" w:styleId="a4">
    <w:name w:val="Table Grid"/>
    <w:basedOn w:val="a1"/>
    <w:rsid w:val="00493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DE6E2C"/>
    <w:pPr>
      <w:spacing w:after="120"/>
    </w:pPr>
  </w:style>
  <w:style w:type="paragraph" w:customStyle="1" w:styleId="1">
    <w:name w:val="Обычный1"/>
    <w:rsid w:val="00700D77"/>
    <w:pPr>
      <w:widowControl w:val="0"/>
    </w:pPr>
    <w:rPr>
      <w:snapToGrid w:val="0"/>
      <w:lang w:val="en-US"/>
    </w:rPr>
  </w:style>
  <w:style w:type="paragraph" w:styleId="a6">
    <w:name w:val="Balloon Text"/>
    <w:basedOn w:val="a"/>
    <w:semiHidden/>
    <w:rsid w:val="00DD01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3973</Words>
  <Characters>22648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Договор № 30550155</vt:lpstr>
    </vt:vector>
  </TitlesOfParts>
  <Company>MICROSOFT</Company>
  <LinksUpToDate>false</LinksUpToDate>
  <CharactersWithSpaces>26568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30550155</dc:title>
  <dc:creator>ц</dc:creator>
  <cp:lastModifiedBy>L-PRO</cp:lastModifiedBy>
  <cp:revision>3</cp:revision>
  <cp:lastPrinted>2020-08-06T11:28:00Z</cp:lastPrinted>
  <dcterms:created xsi:type="dcterms:W3CDTF">2020-08-06T11:32:00Z</dcterms:created>
  <dcterms:modified xsi:type="dcterms:W3CDTF">2020-08-14T09:04:00Z</dcterms:modified>
</cp:coreProperties>
</file>