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04" w:rsidRDefault="00027204"/>
    <w:tbl>
      <w:tblPr>
        <w:tblW w:w="10949" w:type="dxa"/>
        <w:tblLook w:val="04A0"/>
      </w:tblPr>
      <w:tblGrid>
        <w:gridCol w:w="10949"/>
      </w:tblGrid>
      <w:tr w:rsidR="00027204" w:rsidRPr="005E01B6" w:rsidTr="00C726BF">
        <w:trPr>
          <w:trHeight w:val="315"/>
        </w:trPr>
        <w:tc>
          <w:tcPr>
            <w:tcW w:w="10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204" w:rsidRPr="005E01B6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</w:tc>
      </w:tr>
      <w:tr w:rsidR="00027204" w:rsidRPr="005E01B6" w:rsidTr="00C726BF">
        <w:trPr>
          <w:trHeight w:val="315"/>
        </w:trPr>
        <w:tc>
          <w:tcPr>
            <w:tcW w:w="10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</w:p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  <w:r w:rsidRPr="00A43A03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Приложение №10</w:t>
            </w:r>
          </w:p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  <w:r w:rsidRPr="00A43A03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        </w:t>
            </w:r>
            <w:r w:rsidRPr="00A43A03">
              <w:rPr>
                <w:rFonts w:ascii="Calibri" w:eastAsia="Times New Roman" w:hAnsi="Calibri" w:cs="Calibri"/>
                <w:b/>
              </w:rPr>
              <w:t>К решению Совета депутатов</w:t>
            </w:r>
          </w:p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  <w:r w:rsidRPr="00A43A03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</w:t>
            </w:r>
            <w:r w:rsidRPr="00A43A03">
              <w:rPr>
                <w:rFonts w:ascii="Calibri" w:eastAsia="Times New Roman" w:hAnsi="Calibri" w:cs="Calibri"/>
                <w:b/>
              </w:rPr>
              <w:t xml:space="preserve"> Екимовичского сельского поселения</w:t>
            </w:r>
          </w:p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  <w:r w:rsidRPr="00A43A03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</w:rPr>
              <w:t xml:space="preserve">                             </w:t>
            </w:r>
            <w:r w:rsidRPr="00A43A03">
              <w:rPr>
                <w:rFonts w:ascii="Calibri" w:eastAsia="Times New Roman" w:hAnsi="Calibri" w:cs="Calibri"/>
                <w:b/>
              </w:rPr>
              <w:t xml:space="preserve"> Рославльского района Смоленской области</w:t>
            </w:r>
          </w:p>
          <w:p w:rsidR="00027204" w:rsidRPr="00A43A03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</w:rPr>
            </w:pPr>
            <w:r w:rsidRPr="00A43A03">
              <w:rPr>
                <w:rFonts w:ascii="Calibri" w:eastAsia="Times New Roman" w:hAnsi="Calibri" w:cs="Calibri"/>
                <w:b/>
              </w:rPr>
              <w:t xml:space="preserve">                                                                                                                </w:t>
            </w:r>
            <w:r w:rsidR="00C726BF">
              <w:rPr>
                <w:rFonts w:ascii="Calibri" w:eastAsia="Times New Roman" w:hAnsi="Calibri" w:cs="Calibri"/>
                <w:b/>
              </w:rPr>
              <w:t xml:space="preserve">        От  26.12.</w:t>
            </w:r>
            <w:r w:rsidR="008659B5">
              <w:rPr>
                <w:rFonts w:ascii="Calibri" w:eastAsia="Times New Roman" w:hAnsi="Calibri" w:cs="Calibri"/>
                <w:b/>
              </w:rPr>
              <w:t xml:space="preserve">2018г </w:t>
            </w:r>
            <w:r w:rsidR="00C726BF">
              <w:rPr>
                <w:rFonts w:ascii="Calibri" w:eastAsia="Times New Roman" w:hAnsi="Calibri" w:cs="Calibri"/>
                <w:b/>
              </w:rPr>
              <w:t xml:space="preserve">  №_19</w:t>
            </w:r>
          </w:p>
          <w:p w:rsidR="00027204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  <w:p w:rsidR="00027204" w:rsidRPr="00203D21" w:rsidRDefault="00027204" w:rsidP="00C726BF">
            <w:pPr>
              <w:spacing w:after="0" w:line="240" w:lineRule="auto"/>
              <w:ind w:right="-1100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</w:p>
          <w:p w:rsidR="00596607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Распределение бюджетных ассигнований по разделам,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подразделам, целевым </w:t>
            </w:r>
          </w:p>
          <w:p w:rsidR="00027204" w:rsidRPr="00203D21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proofErr w:type="gram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с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т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атьям</w:t>
            </w:r>
            <w:r w:rsidR="00596607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(муниципальным</w:t>
            </w:r>
            <w:proofErr w:type="gramEnd"/>
          </w:p>
          <w:p w:rsidR="00027204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п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рограммам и </w:t>
            </w:r>
            <w:proofErr w:type="spell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непрограмным</w:t>
            </w:r>
            <w:proofErr w:type="spellEnd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направлениям деятельности),</w:t>
            </w:r>
            <w:r w:rsidR="00596607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</w:t>
            </w:r>
            <w:r w:rsidR="00596607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(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группам и</w:t>
            </w:r>
          </w:p>
          <w:p w:rsidR="00027204" w:rsidRPr="00203D21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подгруппам</w:t>
            </w:r>
            <w:proofErr w:type="gramStart"/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)</w:t>
            </w:r>
            <w:proofErr w:type="gramEnd"/>
            <w:r w:rsidR="00596607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видов расходов</w:t>
            </w:r>
          </w:p>
          <w:p w:rsidR="00027204" w:rsidRPr="00203D21" w:rsidRDefault="00027204" w:rsidP="00C726BF">
            <w:pPr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к</w:t>
            </w:r>
            <w:r w:rsidRPr="00203D21">
              <w:rPr>
                <w:rFonts w:ascii="Calibri" w:eastAsia="Times New Roman" w:hAnsi="Calibri" w:cs="Calibri"/>
                <w:b/>
                <w:sz w:val="28"/>
                <w:szCs w:val="28"/>
              </w:rPr>
              <w:t>лассифик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ации расходов</w:t>
            </w:r>
            <w:r w:rsidR="008659B5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бюджета на плановый период 2020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и </w:t>
            </w:r>
            <w:r w:rsidR="008659B5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2021 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год</w:t>
            </w:r>
            <w:r w:rsidR="00596607">
              <w:rPr>
                <w:rFonts w:ascii="Calibri" w:eastAsia="Times New Roman" w:hAnsi="Calibri" w:cs="Calibri"/>
                <w:b/>
                <w:sz w:val="28"/>
                <w:szCs w:val="28"/>
              </w:rPr>
              <w:t>ов</w:t>
            </w:r>
          </w:p>
          <w:p w:rsidR="00027204" w:rsidRPr="005E01B6" w:rsidRDefault="00027204" w:rsidP="00C726BF">
            <w:pPr>
              <w:spacing w:after="0" w:line="240" w:lineRule="auto"/>
              <w:ind w:right="-1100"/>
              <w:rPr>
                <w:rFonts w:ascii="Calibri" w:eastAsia="Times New Roman" w:hAnsi="Calibri" w:cs="Calibri"/>
              </w:rPr>
            </w:pPr>
          </w:p>
        </w:tc>
      </w:tr>
    </w:tbl>
    <w:p w:rsidR="00027204" w:rsidRDefault="00596607">
      <w:r>
        <w:t xml:space="preserve">                                                                                                                                                                            (руб.)</w:t>
      </w:r>
    </w:p>
    <w:tbl>
      <w:tblPr>
        <w:tblW w:w="13351" w:type="dxa"/>
        <w:tblInd w:w="-743" w:type="dxa"/>
        <w:tblLook w:val="04A0"/>
      </w:tblPr>
      <w:tblGrid>
        <w:gridCol w:w="1796"/>
        <w:gridCol w:w="1607"/>
        <w:gridCol w:w="313"/>
        <w:gridCol w:w="963"/>
        <w:gridCol w:w="324"/>
        <w:gridCol w:w="513"/>
        <w:gridCol w:w="300"/>
        <w:gridCol w:w="1131"/>
        <w:gridCol w:w="231"/>
        <w:gridCol w:w="486"/>
        <w:gridCol w:w="327"/>
        <w:gridCol w:w="1240"/>
        <w:gridCol w:w="1240"/>
        <w:gridCol w:w="303"/>
        <w:gridCol w:w="657"/>
        <w:gridCol w:w="960"/>
        <w:gridCol w:w="960"/>
      </w:tblGrid>
      <w:tr w:rsidR="00BE68C6" w:rsidRPr="00BE68C6" w:rsidTr="00596607">
        <w:trPr>
          <w:gridAfter w:val="14"/>
          <w:wAfter w:w="9635" w:type="dxa"/>
          <w:trHeight w:val="8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855"/>
        </w:trPr>
        <w:tc>
          <w:tcPr>
            <w:tcW w:w="4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3 165 100,00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53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53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78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04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53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Екимовичского сельского поселения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Екимовичского сельского поселения"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Екимовичского сельского поселения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76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02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596607">
        <w:trPr>
          <w:trHeight w:val="573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1275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510"/>
        </w:trPr>
        <w:tc>
          <w:tcPr>
            <w:tcW w:w="467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68C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8022E3">
        <w:trPr>
          <w:trHeight w:val="510"/>
        </w:trPr>
        <w:tc>
          <w:tcPr>
            <w:tcW w:w="7664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68C6" w:rsidRPr="00BE68C6" w:rsidRDefault="00BE68C6" w:rsidP="00BE68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6 900115,00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E68C6" w:rsidRPr="00BE68C6" w:rsidRDefault="00BE68C6" w:rsidP="00BE68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7 314073,00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255"/>
        </w:trPr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8022E3">
        <w:trPr>
          <w:gridAfter w:val="14"/>
          <w:wAfter w:w="9635" w:type="dxa"/>
          <w:trHeight w:val="304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68C6" w:rsidRPr="00BE68C6" w:rsidTr="00BE68C6">
        <w:trPr>
          <w:trHeight w:val="300"/>
        </w:trPr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8C6" w:rsidRPr="00BE68C6" w:rsidRDefault="00BE68C6" w:rsidP="00BE68C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E68C6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04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8C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607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2AA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2C0C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22E3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9B5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3C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8C6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1F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BF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4C76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cp:lastPrinted>2019-02-26T11:08:00Z</cp:lastPrinted>
  <dcterms:created xsi:type="dcterms:W3CDTF">2018-11-22T14:31:00Z</dcterms:created>
  <dcterms:modified xsi:type="dcterms:W3CDTF">2019-02-26T11:10:00Z</dcterms:modified>
</cp:coreProperties>
</file>