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7E" w:rsidRDefault="007031E1" w:rsidP="00F4387E">
      <w:pPr>
        <w:ind w:left="5670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FB6CE0">
        <w:rPr>
          <w:sz w:val="24"/>
          <w:szCs w:val="24"/>
        </w:rPr>
        <w:t>2</w:t>
      </w:r>
      <w:r w:rsidR="0063102B">
        <w:rPr>
          <w:sz w:val="24"/>
          <w:szCs w:val="24"/>
        </w:rPr>
        <w:t>2</w:t>
      </w:r>
    </w:p>
    <w:p w:rsidR="00F4387E" w:rsidRDefault="00FD5BAC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F4387E">
        <w:rPr>
          <w:sz w:val="24"/>
          <w:szCs w:val="24"/>
        </w:rPr>
        <w:t xml:space="preserve"> Совета депутатов </w:t>
      </w:r>
      <w:r w:rsidR="001850A5">
        <w:rPr>
          <w:sz w:val="24"/>
          <w:szCs w:val="24"/>
        </w:rPr>
        <w:t>Екимовичского</w:t>
      </w:r>
      <w:r w:rsidR="007031E1" w:rsidRPr="0069760F">
        <w:rPr>
          <w:sz w:val="24"/>
          <w:szCs w:val="24"/>
        </w:rPr>
        <w:t xml:space="preserve"> сельского поселения</w:t>
      </w:r>
      <w:r w:rsidR="00F4387E">
        <w:rPr>
          <w:sz w:val="24"/>
          <w:szCs w:val="24"/>
        </w:rPr>
        <w:t xml:space="preserve"> Рославльского района </w:t>
      </w:r>
      <w:r w:rsidR="007031E1" w:rsidRPr="0069760F">
        <w:rPr>
          <w:sz w:val="24"/>
          <w:szCs w:val="24"/>
        </w:rPr>
        <w:t>Смоленской области</w:t>
      </w:r>
    </w:p>
    <w:p w:rsidR="007031E1" w:rsidRPr="004D7142" w:rsidRDefault="00404E50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от 25.12.</w:t>
      </w:r>
      <w:r w:rsidR="00B00D58">
        <w:rPr>
          <w:sz w:val="24"/>
          <w:szCs w:val="24"/>
        </w:rPr>
        <w:t>2020</w:t>
      </w:r>
      <w:r w:rsidR="007031E1">
        <w:rPr>
          <w:sz w:val="24"/>
          <w:szCs w:val="24"/>
        </w:rPr>
        <w:t xml:space="preserve"> года </w:t>
      </w:r>
      <w:r w:rsidR="007031E1" w:rsidRPr="0069760F">
        <w:rPr>
          <w:sz w:val="24"/>
          <w:szCs w:val="24"/>
        </w:rPr>
        <w:t>№</w:t>
      </w:r>
      <w:r w:rsidR="0035663C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26</w:t>
      </w:r>
    </w:p>
    <w:p w:rsidR="007031E1" w:rsidRDefault="007031E1" w:rsidP="007031E1">
      <w:pPr>
        <w:jc w:val="center"/>
        <w:rPr>
          <w:b/>
        </w:rPr>
      </w:pPr>
    </w:p>
    <w:p w:rsidR="007031E1" w:rsidRPr="00A74DBE" w:rsidRDefault="007031E1" w:rsidP="007031E1">
      <w:pPr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Программа </w:t>
      </w:r>
    </w:p>
    <w:p w:rsidR="007031E1" w:rsidRPr="00A74DBE" w:rsidRDefault="007031E1" w:rsidP="007031E1">
      <w:pPr>
        <w:ind w:left="-142" w:firstLine="142"/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поселения Рославльского района</w:t>
      </w:r>
      <w:r w:rsidR="001850A5" w:rsidRPr="00A74DBE">
        <w:rPr>
          <w:sz w:val="28"/>
          <w:szCs w:val="22"/>
        </w:rPr>
        <w:t xml:space="preserve"> Смоленской области</w:t>
      </w:r>
      <w:r w:rsidR="00A01C28" w:rsidRPr="00A74DBE">
        <w:rPr>
          <w:sz w:val="28"/>
          <w:szCs w:val="22"/>
        </w:rPr>
        <w:t xml:space="preserve"> на плановый период 202</w:t>
      </w:r>
      <w:r w:rsidR="00B00D58">
        <w:rPr>
          <w:sz w:val="28"/>
          <w:szCs w:val="22"/>
        </w:rPr>
        <w:t xml:space="preserve">2 </w:t>
      </w:r>
      <w:r w:rsidR="0063102B" w:rsidRPr="00A74DBE">
        <w:rPr>
          <w:sz w:val="28"/>
          <w:szCs w:val="22"/>
        </w:rPr>
        <w:t>и 202</w:t>
      </w:r>
      <w:r w:rsidR="00B00D58">
        <w:rPr>
          <w:sz w:val="28"/>
          <w:szCs w:val="22"/>
        </w:rPr>
        <w:t>3</w:t>
      </w:r>
      <w:r w:rsidRPr="00A74DBE">
        <w:rPr>
          <w:sz w:val="28"/>
          <w:szCs w:val="22"/>
        </w:rPr>
        <w:t xml:space="preserve"> год</w:t>
      </w:r>
      <w:r w:rsidR="004F76D1" w:rsidRPr="00A74DBE">
        <w:rPr>
          <w:sz w:val="28"/>
          <w:szCs w:val="22"/>
        </w:rPr>
        <w:t>ов.</w:t>
      </w:r>
    </w:p>
    <w:p w:rsidR="007031E1" w:rsidRPr="00A74DBE" w:rsidRDefault="007031E1" w:rsidP="007031E1">
      <w:pPr>
        <w:ind w:left="-142" w:firstLine="142"/>
        <w:jc w:val="center"/>
        <w:rPr>
          <w:b/>
          <w:sz w:val="28"/>
          <w:szCs w:val="22"/>
        </w:rPr>
      </w:pPr>
    </w:p>
    <w:p w:rsidR="007031E1" w:rsidRPr="00A74DBE" w:rsidRDefault="007031E1" w:rsidP="00A74DBE">
      <w:pPr>
        <w:numPr>
          <w:ilvl w:val="1"/>
          <w:numId w:val="1"/>
        </w:numPr>
        <w:ind w:left="0" w:firstLine="0"/>
        <w:rPr>
          <w:sz w:val="28"/>
          <w:szCs w:val="22"/>
        </w:rPr>
      </w:pPr>
      <w:r w:rsidRPr="00A74DBE">
        <w:rPr>
          <w:sz w:val="28"/>
          <w:szCs w:val="22"/>
        </w:rPr>
        <w:t xml:space="preserve">Перечень подлежащих предоставлению 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</w:t>
      </w:r>
      <w:r w:rsidR="004F76D1" w:rsidRPr="00A74DBE">
        <w:rPr>
          <w:sz w:val="28"/>
          <w:szCs w:val="22"/>
        </w:rPr>
        <w:t>ия Рославльского</w:t>
      </w:r>
      <w:r w:rsidR="0063102B" w:rsidRPr="00A74DBE">
        <w:rPr>
          <w:sz w:val="28"/>
          <w:szCs w:val="22"/>
        </w:rPr>
        <w:t xml:space="preserve"> района </w:t>
      </w:r>
      <w:r w:rsidR="001850A5" w:rsidRPr="00A74DBE">
        <w:rPr>
          <w:sz w:val="28"/>
          <w:szCs w:val="22"/>
        </w:rPr>
        <w:t>Смоленской области</w:t>
      </w:r>
      <w:r w:rsidR="0063102B" w:rsidRPr="00A74DBE">
        <w:rPr>
          <w:sz w:val="28"/>
          <w:szCs w:val="22"/>
        </w:rPr>
        <w:t xml:space="preserve"> на плановый период 20</w:t>
      </w:r>
      <w:r w:rsidR="00A01C28" w:rsidRPr="00A74DBE">
        <w:rPr>
          <w:sz w:val="28"/>
          <w:szCs w:val="22"/>
        </w:rPr>
        <w:t>2</w:t>
      </w:r>
      <w:r w:rsidR="00B00D58">
        <w:rPr>
          <w:sz w:val="28"/>
          <w:szCs w:val="22"/>
        </w:rPr>
        <w:t>2</w:t>
      </w:r>
      <w:r w:rsidR="0063102B" w:rsidRPr="00A74DBE">
        <w:rPr>
          <w:sz w:val="28"/>
          <w:szCs w:val="22"/>
        </w:rPr>
        <w:t xml:space="preserve"> и 202</w:t>
      </w:r>
      <w:r w:rsidR="00B00D58">
        <w:rPr>
          <w:sz w:val="28"/>
          <w:szCs w:val="22"/>
        </w:rPr>
        <w:t>3</w:t>
      </w:r>
      <w:r w:rsidRPr="00A74DBE">
        <w:rPr>
          <w:sz w:val="28"/>
          <w:szCs w:val="22"/>
        </w:rPr>
        <w:t>год</w:t>
      </w:r>
      <w:r w:rsidR="004F76D1" w:rsidRPr="00A74DBE">
        <w:rPr>
          <w:sz w:val="28"/>
          <w:szCs w:val="22"/>
        </w:rPr>
        <w:t>ов.</w:t>
      </w:r>
    </w:p>
    <w:p w:rsidR="00A74DBE" w:rsidRDefault="00A74DBE" w:rsidP="00A74DBE">
      <w:pPr>
        <w:rPr>
          <w:b/>
          <w:sz w:val="22"/>
          <w:szCs w:val="22"/>
        </w:rPr>
      </w:pPr>
    </w:p>
    <w:tbl>
      <w:tblPr>
        <w:tblStyle w:val="a4"/>
        <w:tblW w:w="0" w:type="auto"/>
        <w:tblLook w:val="04A0"/>
      </w:tblPr>
      <w:tblGrid>
        <w:gridCol w:w="508"/>
        <w:gridCol w:w="1628"/>
        <w:gridCol w:w="1521"/>
        <w:gridCol w:w="933"/>
        <w:gridCol w:w="834"/>
        <w:gridCol w:w="834"/>
        <w:gridCol w:w="1243"/>
        <w:gridCol w:w="1321"/>
        <w:gridCol w:w="1599"/>
      </w:tblGrid>
      <w:tr w:rsidR="00A74DBE" w:rsidTr="0060030D">
        <w:tc>
          <w:tcPr>
            <w:tcW w:w="50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№ п/п</w:t>
            </w:r>
          </w:p>
        </w:tc>
        <w:tc>
          <w:tcPr>
            <w:tcW w:w="162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Цель гарантирования</w:t>
            </w:r>
          </w:p>
        </w:tc>
        <w:tc>
          <w:tcPr>
            <w:tcW w:w="15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Наименование принципала</w:t>
            </w:r>
          </w:p>
        </w:tc>
        <w:tc>
          <w:tcPr>
            <w:tcW w:w="2601" w:type="dxa"/>
            <w:gridSpan w:val="3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Сумма гарантирования (руб.)</w:t>
            </w:r>
          </w:p>
        </w:tc>
        <w:tc>
          <w:tcPr>
            <w:tcW w:w="1243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Наличие права регрессного требования</w:t>
            </w:r>
          </w:p>
        </w:tc>
        <w:tc>
          <w:tcPr>
            <w:tcW w:w="13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Проверка финансового состояния принципала</w:t>
            </w:r>
          </w:p>
        </w:tc>
        <w:tc>
          <w:tcPr>
            <w:tcW w:w="1599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Иные условия предоставления муниципальных гарантий</w:t>
            </w:r>
          </w:p>
        </w:tc>
      </w:tr>
      <w:tr w:rsidR="00A74DBE" w:rsidTr="0060030D">
        <w:tc>
          <w:tcPr>
            <w:tcW w:w="50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Общая сумма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B00D58">
              <w:rPr>
                <w:szCs w:val="22"/>
              </w:rPr>
              <w:t>2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B00D58">
              <w:rPr>
                <w:szCs w:val="22"/>
              </w:rPr>
              <w:t>3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1243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3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99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1</w:t>
            </w: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2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3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4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5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6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7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8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9</w:t>
            </w: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0030D" w:rsidTr="0060030D">
        <w:tc>
          <w:tcPr>
            <w:tcW w:w="2136" w:type="dxa"/>
            <w:gridSpan w:val="2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Итого:</w:t>
            </w:r>
          </w:p>
        </w:tc>
        <w:tc>
          <w:tcPr>
            <w:tcW w:w="15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7031E1" w:rsidRPr="00CB48B1" w:rsidRDefault="00F6233B" w:rsidP="00A74DBE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2.1.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B00D58">
        <w:rPr>
          <w:sz w:val="28"/>
          <w:szCs w:val="22"/>
        </w:rPr>
        <w:t>2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 xml:space="preserve">2) за счет расходов бюджета Екимовичского сельского поселения Рославльского района Смоленской области – 0,0 рублей. 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2.2.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B00D58">
        <w:rPr>
          <w:sz w:val="28"/>
          <w:szCs w:val="22"/>
        </w:rPr>
        <w:t>3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2) за счет расходов бюджета Екимовичского сельского поселения Рославльского района Смоленской области – 0,0 рублей.</w:t>
      </w:r>
    </w:p>
    <w:p w:rsidR="007031E1" w:rsidRPr="00A74DBE" w:rsidRDefault="007031E1" w:rsidP="00A74DBE">
      <w:pPr>
        <w:jc w:val="both"/>
        <w:rPr>
          <w:b/>
          <w:sz w:val="22"/>
          <w:szCs w:val="22"/>
        </w:rPr>
      </w:pPr>
    </w:p>
    <w:p w:rsidR="00E70C54" w:rsidRDefault="00E70C54"/>
    <w:sectPr w:rsidR="00E70C54" w:rsidSect="00A74D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3C"/>
    <w:rsid w:val="00077267"/>
    <w:rsid w:val="0009583C"/>
    <w:rsid w:val="000D2BB0"/>
    <w:rsid w:val="0011237E"/>
    <w:rsid w:val="00173124"/>
    <w:rsid w:val="001850A5"/>
    <w:rsid w:val="00335751"/>
    <w:rsid w:val="0035663C"/>
    <w:rsid w:val="003F70FA"/>
    <w:rsid w:val="00404E50"/>
    <w:rsid w:val="004F76D1"/>
    <w:rsid w:val="00520E59"/>
    <w:rsid w:val="0060030D"/>
    <w:rsid w:val="00621F72"/>
    <w:rsid w:val="0063102B"/>
    <w:rsid w:val="00635FC9"/>
    <w:rsid w:val="006C42AE"/>
    <w:rsid w:val="007031E1"/>
    <w:rsid w:val="007412D5"/>
    <w:rsid w:val="00741A98"/>
    <w:rsid w:val="007D1472"/>
    <w:rsid w:val="009A3CB9"/>
    <w:rsid w:val="00A01C28"/>
    <w:rsid w:val="00A30B42"/>
    <w:rsid w:val="00A74DBE"/>
    <w:rsid w:val="00B00D58"/>
    <w:rsid w:val="00B05D2B"/>
    <w:rsid w:val="00B906CD"/>
    <w:rsid w:val="00C05BEF"/>
    <w:rsid w:val="00CB1A5D"/>
    <w:rsid w:val="00D918B0"/>
    <w:rsid w:val="00E70C54"/>
    <w:rsid w:val="00F164AF"/>
    <w:rsid w:val="00F4387E"/>
    <w:rsid w:val="00F6233B"/>
    <w:rsid w:val="00F82430"/>
    <w:rsid w:val="00FB6CE0"/>
    <w:rsid w:val="00FD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BE"/>
    <w:pPr>
      <w:ind w:left="720"/>
      <w:contextualSpacing/>
    </w:pPr>
  </w:style>
  <w:style w:type="table" w:styleId="a4">
    <w:name w:val="Table Grid"/>
    <w:basedOn w:val="a1"/>
    <w:uiPriority w:val="59"/>
    <w:rsid w:val="00A74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263</Words>
  <Characters>1503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27</cp:revision>
  <cp:lastPrinted>2017-12-25T06:45:00Z</cp:lastPrinted>
  <dcterms:created xsi:type="dcterms:W3CDTF">2015-12-09T12:37:00Z</dcterms:created>
  <dcterms:modified xsi:type="dcterms:W3CDTF">2020-12-28T07:55:00Z</dcterms:modified>
</cp:coreProperties>
</file>