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3402" w:type="dxa"/>
        <w:tblInd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9927E1" w:rsidRPr="002E1D9D" w:rsidTr="00100132">
        <w:tc>
          <w:tcPr>
            <w:tcW w:w="3402" w:type="dxa"/>
          </w:tcPr>
          <w:p w:rsidR="009927E1" w:rsidRPr="002E1D9D" w:rsidRDefault="001204AE" w:rsidP="003150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5</w:t>
            </w:r>
          </w:p>
          <w:p w:rsidR="00296C7D" w:rsidRDefault="00296C7D" w:rsidP="00296C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Совета депутатов </w:t>
            </w:r>
            <w:r w:rsidR="00C95671"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Рославльского района Смоленской области</w:t>
            </w:r>
          </w:p>
          <w:p w:rsidR="00AA4EC5" w:rsidRPr="002E1D9D" w:rsidRDefault="00100132" w:rsidP="00AA4E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1204AE">
              <w:rPr>
                <w:rFonts w:ascii="Times New Roman" w:eastAsia="Times New Roman" w:hAnsi="Times New Roman" w:cs="Times New Roman"/>
                <w:sz w:val="24"/>
                <w:szCs w:val="24"/>
              </w:rPr>
              <w:t>_______</w:t>
            </w:r>
            <w:r w:rsidR="0066478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1204A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№ </w:t>
            </w:r>
            <w:r w:rsidR="001204AE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</w:p>
          <w:p w:rsidR="009927E1" w:rsidRPr="002E1D9D" w:rsidRDefault="009927E1" w:rsidP="00EC226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578C5" w:rsidRPr="00D578C5" w:rsidRDefault="00D578C5" w:rsidP="00D578C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578C5" w:rsidRPr="00D578C5" w:rsidRDefault="00D578C5" w:rsidP="00D578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78C5">
        <w:rPr>
          <w:rFonts w:ascii="Times New Roman" w:eastAsia="Calibri" w:hAnsi="Times New Roman" w:cs="Times New Roman"/>
          <w:b/>
          <w:sz w:val="24"/>
          <w:szCs w:val="24"/>
        </w:rPr>
        <w:t>ПРОГНОЗИРУЕМЫЕ БЕЗВ</w:t>
      </w:r>
      <w:r w:rsidR="00100132">
        <w:rPr>
          <w:rFonts w:ascii="Times New Roman" w:eastAsia="Calibri" w:hAnsi="Times New Roman" w:cs="Times New Roman"/>
          <w:b/>
          <w:sz w:val="24"/>
          <w:szCs w:val="24"/>
        </w:rPr>
        <w:t xml:space="preserve">ОЗМЕЗДНЫЕ ПОСТУПЛЕНИЯ В БЮДЖЕТ </w:t>
      </w:r>
      <w:r w:rsidR="00C95671">
        <w:rPr>
          <w:rFonts w:ascii="Times New Roman" w:eastAsia="Calibri" w:hAnsi="Times New Roman" w:cs="Times New Roman"/>
          <w:b/>
          <w:sz w:val="24"/>
          <w:szCs w:val="24"/>
        </w:rPr>
        <w:t>ЕКИМОВИЧСКОГО</w:t>
      </w:r>
      <w:r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 РОСЛАВЛЬСКОГО РАЙОНА СМОЛЕНСКОЙ ОБЛАСТИ</w:t>
      </w:r>
    </w:p>
    <w:p w:rsidR="00100132" w:rsidRDefault="00C95671" w:rsidP="00003C1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 202</w:t>
      </w:r>
      <w:r w:rsidR="001204AE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D578C5"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год.</w:t>
      </w:r>
      <w:bookmarkStart w:id="0" w:name="_GoBack"/>
      <w:bookmarkEnd w:id="0"/>
    </w:p>
    <w:p w:rsidR="00D578C5" w:rsidRPr="00D578C5" w:rsidRDefault="006F6A6A" w:rsidP="00100132">
      <w:pPr>
        <w:spacing w:after="0" w:line="240" w:lineRule="auto"/>
        <w:ind w:left="1440" w:firstLine="720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  </w:t>
      </w:r>
      <w:r w:rsidR="00D578C5" w:rsidRPr="00D578C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( </w:t>
      </w:r>
      <w:r w:rsidR="00D578C5" w:rsidRPr="001001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тыс. руб</w:t>
      </w:r>
      <w:r w:rsidR="00D578C5" w:rsidRPr="00D578C5">
        <w:rPr>
          <w:rFonts w:ascii="Times New Roman" w:eastAsia="Times New Roman" w:hAnsi="Times New Roman" w:cs="Times New Roman"/>
          <w:bCs/>
          <w:szCs w:val="20"/>
          <w:lang w:eastAsia="ru-RU"/>
        </w:rPr>
        <w:t>.)</w:t>
      </w:r>
    </w:p>
    <w:tbl>
      <w:tblPr>
        <w:tblW w:w="9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65"/>
        <w:gridCol w:w="5528"/>
        <w:gridCol w:w="1559"/>
      </w:tblGrid>
      <w:tr w:rsidR="00D578C5" w:rsidRPr="00D578C5" w:rsidTr="00003C16">
        <w:trPr>
          <w:trHeight w:val="906"/>
          <w:jc w:val="center"/>
        </w:trPr>
        <w:tc>
          <w:tcPr>
            <w:tcW w:w="2865" w:type="dxa"/>
          </w:tcPr>
          <w:p w:rsidR="00D578C5" w:rsidRPr="00D578C5" w:rsidRDefault="00D578C5" w:rsidP="00D578C5">
            <w:pPr>
              <w:spacing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4"/>
                <w:szCs w:val="20"/>
                <w:u w:val="single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528" w:type="dxa"/>
            <w:vAlign w:val="center"/>
          </w:tcPr>
          <w:p w:rsidR="00D578C5" w:rsidRPr="00D578C5" w:rsidRDefault="00D578C5" w:rsidP="00D578C5">
            <w:pPr>
              <w:keepNext/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  <w:t>Наименование групп, подгрупп и статей доходов</w:t>
            </w:r>
          </w:p>
        </w:tc>
        <w:tc>
          <w:tcPr>
            <w:tcW w:w="1559" w:type="dxa"/>
            <w:vAlign w:val="center"/>
          </w:tcPr>
          <w:p w:rsidR="00D578C5" w:rsidRPr="00D578C5" w:rsidRDefault="00D578C5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Сумма</w:t>
            </w:r>
          </w:p>
        </w:tc>
      </w:tr>
      <w:tr w:rsidR="00D578C5" w:rsidRPr="00D578C5" w:rsidTr="00003C16">
        <w:trPr>
          <w:trHeight w:val="282"/>
          <w:jc w:val="center"/>
        </w:trPr>
        <w:tc>
          <w:tcPr>
            <w:tcW w:w="2865" w:type="dxa"/>
          </w:tcPr>
          <w:p w:rsidR="00D578C5" w:rsidRPr="00D578C5" w:rsidRDefault="00D578C5" w:rsidP="000408B9">
            <w:pPr>
              <w:spacing w:before="120"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</w:tcPr>
          <w:p w:rsidR="00D578C5" w:rsidRPr="000408B9" w:rsidRDefault="000408B9" w:rsidP="000408B9">
            <w:pPr>
              <w:keepNext/>
              <w:tabs>
                <w:tab w:val="left" w:pos="1515"/>
                <w:tab w:val="center" w:pos="2372"/>
              </w:tabs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1559" w:type="dxa"/>
          </w:tcPr>
          <w:p w:rsidR="00D578C5" w:rsidRPr="00D578C5" w:rsidRDefault="00D578C5" w:rsidP="000408B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D578C5" w:rsidRPr="00D578C5" w:rsidTr="00003C16">
        <w:trPr>
          <w:trHeight w:val="685"/>
          <w:jc w:val="center"/>
        </w:trPr>
        <w:tc>
          <w:tcPr>
            <w:tcW w:w="2865" w:type="dxa"/>
            <w:vAlign w:val="center"/>
          </w:tcPr>
          <w:p w:rsidR="00D578C5" w:rsidRPr="00D578C5" w:rsidRDefault="00D578C5" w:rsidP="000A0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2 00 00000 00 0000 000</w:t>
            </w:r>
          </w:p>
        </w:tc>
        <w:tc>
          <w:tcPr>
            <w:tcW w:w="5528" w:type="dxa"/>
          </w:tcPr>
          <w:p w:rsidR="00D578C5" w:rsidRPr="00D578C5" w:rsidRDefault="00D578C5" w:rsidP="00D5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  <w:t>БЕЗВОЗМЕЗДНЫЕ ПОСТУПЛЕНИЯ</w:t>
            </w:r>
          </w:p>
          <w:p w:rsidR="00D578C5" w:rsidRPr="00D578C5" w:rsidRDefault="00D578C5" w:rsidP="00D5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:rsidR="00D578C5" w:rsidRPr="00D578C5" w:rsidRDefault="00FB3A76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3715,9</w:t>
            </w:r>
          </w:p>
        </w:tc>
      </w:tr>
      <w:tr w:rsidR="00D578C5" w:rsidRPr="00D578C5" w:rsidTr="00003C16">
        <w:trPr>
          <w:jc w:val="center"/>
        </w:trPr>
        <w:tc>
          <w:tcPr>
            <w:tcW w:w="2865" w:type="dxa"/>
            <w:vAlign w:val="center"/>
          </w:tcPr>
          <w:p w:rsidR="00D578C5" w:rsidRPr="00D578C5" w:rsidRDefault="00D578C5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2 02 00000 00 0000 000</w:t>
            </w:r>
          </w:p>
        </w:tc>
        <w:tc>
          <w:tcPr>
            <w:tcW w:w="5528" w:type="dxa"/>
          </w:tcPr>
          <w:p w:rsidR="00D578C5" w:rsidRPr="00D578C5" w:rsidRDefault="00D578C5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vAlign w:val="bottom"/>
          </w:tcPr>
          <w:p w:rsidR="00D578C5" w:rsidRPr="00D578C5" w:rsidRDefault="00FB3A76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3715,9</w:t>
            </w:r>
          </w:p>
        </w:tc>
      </w:tr>
      <w:tr w:rsidR="00D578C5" w:rsidRPr="00D578C5" w:rsidTr="00003C16">
        <w:trPr>
          <w:jc w:val="center"/>
        </w:trPr>
        <w:tc>
          <w:tcPr>
            <w:tcW w:w="2865" w:type="dxa"/>
            <w:vAlign w:val="center"/>
          </w:tcPr>
          <w:p w:rsidR="00D578C5" w:rsidRPr="00D578C5" w:rsidRDefault="00ED3E73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2 02 10</w:t>
            </w:r>
            <w:r w:rsidR="007B35F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000 00 0000 150</w:t>
            </w:r>
          </w:p>
        </w:tc>
        <w:tc>
          <w:tcPr>
            <w:tcW w:w="5528" w:type="dxa"/>
          </w:tcPr>
          <w:p w:rsidR="00D578C5" w:rsidRPr="00D578C5" w:rsidRDefault="00D17B9D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vAlign w:val="bottom"/>
          </w:tcPr>
          <w:p w:rsidR="00D578C5" w:rsidRPr="00D17B9D" w:rsidRDefault="00FB3A76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3446,9</w:t>
            </w:r>
          </w:p>
        </w:tc>
      </w:tr>
      <w:tr w:rsidR="00D578C5" w:rsidRPr="00D578C5" w:rsidTr="00003C16">
        <w:trPr>
          <w:jc w:val="center"/>
        </w:trPr>
        <w:tc>
          <w:tcPr>
            <w:tcW w:w="2865" w:type="dxa"/>
            <w:vAlign w:val="center"/>
          </w:tcPr>
          <w:p w:rsidR="00D578C5" w:rsidRPr="00D578C5" w:rsidRDefault="00F70084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2 02 16</w:t>
            </w:r>
            <w:r w:rsidR="00ED3E7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001 1</w:t>
            </w:r>
            <w:r w:rsidR="00D578C5"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0 0000 15</w:t>
            </w:r>
            <w:r w:rsidR="007B35F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5528" w:type="dxa"/>
          </w:tcPr>
          <w:p w:rsidR="00D578C5" w:rsidRPr="00D578C5" w:rsidRDefault="00D17B9D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Дотации бюджетам сельских поселений на выравнивание бюджетной обеспеченности</w:t>
            </w:r>
            <w:r w:rsidR="00F7008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из бюджетов муниципальных районов</w:t>
            </w:r>
          </w:p>
        </w:tc>
        <w:tc>
          <w:tcPr>
            <w:tcW w:w="1559" w:type="dxa"/>
            <w:vAlign w:val="bottom"/>
          </w:tcPr>
          <w:p w:rsidR="00D578C5" w:rsidRPr="00D17B9D" w:rsidRDefault="00FB3A76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3446,9</w:t>
            </w:r>
          </w:p>
        </w:tc>
      </w:tr>
      <w:tr w:rsidR="00D578C5" w:rsidRPr="00D578C5" w:rsidTr="00003C16">
        <w:trPr>
          <w:jc w:val="center"/>
        </w:trPr>
        <w:tc>
          <w:tcPr>
            <w:tcW w:w="2865" w:type="dxa"/>
            <w:vAlign w:val="center"/>
          </w:tcPr>
          <w:p w:rsidR="00D578C5" w:rsidRPr="00D578C5" w:rsidRDefault="00ED3E73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2 02 30</w:t>
            </w:r>
            <w:r w:rsidR="00D578C5"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000 00 0000 15</w:t>
            </w:r>
            <w:r w:rsidR="007B35F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5528" w:type="dxa"/>
          </w:tcPr>
          <w:p w:rsidR="00D578C5" w:rsidRPr="00D578C5" w:rsidRDefault="00D17B9D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vAlign w:val="bottom"/>
          </w:tcPr>
          <w:p w:rsidR="00D578C5" w:rsidRPr="009166BA" w:rsidRDefault="00FB3A76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0"/>
                <w:lang w:eastAsia="ru-RU"/>
              </w:rPr>
              <w:t>269,0</w:t>
            </w:r>
          </w:p>
        </w:tc>
      </w:tr>
      <w:tr w:rsidR="00D578C5" w:rsidRPr="00D578C5" w:rsidTr="00003C16">
        <w:trPr>
          <w:jc w:val="center"/>
        </w:trPr>
        <w:tc>
          <w:tcPr>
            <w:tcW w:w="2865" w:type="dxa"/>
            <w:vAlign w:val="center"/>
          </w:tcPr>
          <w:p w:rsidR="00D578C5" w:rsidRPr="00D578C5" w:rsidRDefault="00ED3E73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2 02 35118</w:t>
            </w:r>
            <w:r w:rsidR="00D578C5"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10 0000 15</w:t>
            </w:r>
            <w:r w:rsidR="007B35F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5528" w:type="dxa"/>
          </w:tcPr>
          <w:p w:rsidR="00D578C5" w:rsidRPr="00D578C5" w:rsidRDefault="00D578C5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 военные комиссариаты</w:t>
            </w:r>
          </w:p>
        </w:tc>
        <w:tc>
          <w:tcPr>
            <w:tcW w:w="1559" w:type="dxa"/>
            <w:vAlign w:val="bottom"/>
          </w:tcPr>
          <w:p w:rsidR="00D578C5" w:rsidRPr="009166BA" w:rsidRDefault="00FB3A76" w:rsidP="00D5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269,0</w:t>
            </w:r>
          </w:p>
        </w:tc>
      </w:tr>
    </w:tbl>
    <w:p w:rsidR="00D578C5" w:rsidRPr="00D578C5" w:rsidRDefault="00D578C5" w:rsidP="00D578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0C54" w:rsidRDefault="00E70C54"/>
    <w:sectPr w:rsidR="00E70C54" w:rsidSect="000408B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30A3"/>
    <w:rsid w:val="00003C16"/>
    <w:rsid w:val="00014A70"/>
    <w:rsid w:val="00022A29"/>
    <w:rsid w:val="000408B9"/>
    <w:rsid w:val="0004750B"/>
    <w:rsid w:val="000A02B8"/>
    <w:rsid w:val="000E08B5"/>
    <w:rsid w:val="00100132"/>
    <w:rsid w:val="001204AE"/>
    <w:rsid w:val="001666F5"/>
    <w:rsid w:val="00171276"/>
    <w:rsid w:val="001B428A"/>
    <w:rsid w:val="001F3625"/>
    <w:rsid w:val="00290FB2"/>
    <w:rsid w:val="00296C7D"/>
    <w:rsid w:val="002F3B2C"/>
    <w:rsid w:val="003957D7"/>
    <w:rsid w:val="003B1897"/>
    <w:rsid w:val="003F6BD2"/>
    <w:rsid w:val="0042323A"/>
    <w:rsid w:val="00506943"/>
    <w:rsid w:val="00510105"/>
    <w:rsid w:val="005D30A3"/>
    <w:rsid w:val="0066478E"/>
    <w:rsid w:val="006B2B66"/>
    <w:rsid w:val="006F6A6A"/>
    <w:rsid w:val="00760851"/>
    <w:rsid w:val="00771268"/>
    <w:rsid w:val="007755D4"/>
    <w:rsid w:val="007B35F2"/>
    <w:rsid w:val="00817812"/>
    <w:rsid w:val="008B51D8"/>
    <w:rsid w:val="009166BA"/>
    <w:rsid w:val="00972EBB"/>
    <w:rsid w:val="009927E1"/>
    <w:rsid w:val="00A51098"/>
    <w:rsid w:val="00AA4EC5"/>
    <w:rsid w:val="00AF06C1"/>
    <w:rsid w:val="00B277E3"/>
    <w:rsid w:val="00B567BF"/>
    <w:rsid w:val="00B87A1A"/>
    <w:rsid w:val="00C95671"/>
    <w:rsid w:val="00CC1F9F"/>
    <w:rsid w:val="00CC560C"/>
    <w:rsid w:val="00D17B9D"/>
    <w:rsid w:val="00D43CE4"/>
    <w:rsid w:val="00D52F24"/>
    <w:rsid w:val="00D55BD5"/>
    <w:rsid w:val="00D578C5"/>
    <w:rsid w:val="00D757DE"/>
    <w:rsid w:val="00DC1E8C"/>
    <w:rsid w:val="00E70C54"/>
    <w:rsid w:val="00E97CF5"/>
    <w:rsid w:val="00EC2262"/>
    <w:rsid w:val="00ED2AE6"/>
    <w:rsid w:val="00ED3E73"/>
    <w:rsid w:val="00F22C67"/>
    <w:rsid w:val="00F315A6"/>
    <w:rsid w:val="00F70084"/>
    <w:rsid w:val="00F84748"/>
    <w:rsid w:val="00FB3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9927E1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00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01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44</cp:revision>
  <cp:lastPrinted>2019-12-20T06:57:00Z</cp:lastPrinted>
  <dcterms:created xsi:type="dcterms:W3CDTF">2015-12-09T12:31:00Z</dcterms:created>
  <dcterms:modified xsi:type="dcterms:W3CDTF">2021-11-24T07:26:00Z</dcterms:modified>
</cp:coreProperties>
</file>