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9" w:rsidRDefault="00DA26C0" w:rsidP="00DA26C0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98381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983819" w:rsidRDefault="00983819" w:rsidP="00983819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819" w:rsidRDefault="00983819" w:rsidP="0098381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83819" w:rsidRDefault="00983819" w:rsidP="0098381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ЕКИМОВИЧСКОГО СЕЛЬСКОГО ПОСЕЛЕНИЯ</w:t>
      </w:r>
    </w:p>
    <w:p w:rsidR="00983819" w:rsidRDefault="00983819" w:rsidP="009838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983819" w:rsidRDefault="00983819" w:rsidP="009838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819" w:rsidRDefault="00983819" w:rsidP="009838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83819" w:rsidRPr="00D33FD7" w:rsidRDefault="00983819" w:rsidP="00983819">
      <w:pPr>
        <w:spacing w:after="0" w:line="240" w:lineRule="auto"/>
        <w:rPr>
          <w:rFonts w:eastAsia="Times New Roman"/>
          <w:b/>
          <w:lang w:eastAsia="ru-RU"/>
        </w:rPr>
      </w:pPr>
    </w:p>
    <w:p w:rsidR="00983819" w:rsidRDefault="00B059D6" w:rsidP="00983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9B2E4F">
        <w:rPr>
          <w:rFonts w:ascii="Times New Roman" w:eastAsia="Times New Roman" w:hAnsi="Times New Roman"/>
          <w:sz w:val="28"/>
          <w:szCs w:val="28"/>
          <w:lang w:eastAsia="ru-RU"/>
        </w:rPr>
        <w:t xml:space="preserve">02.11. </w:t>
      </w:r>
      <w:r w:rsidR="00B41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19" w:rsidRPr="00D33FD7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 w:rsidR="00B412DC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983819" w:rsidRPr="00D33F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41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B2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3819" w:rsidRPr="00D33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1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B2E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23F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83819" w:rsidRDefault="00983819" w:rsidP="00983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F0" w:rsidRDefault="00AE1EF0" w:rsidP="00AE1EF0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C73527">
        <w:rPr>
          <w:rFonts w:ascii="Times New Roman" w:hAnsi="Times New Roman"/>
          <w:sz w:val="28"/>
          <w:szCs w:val="28"/>
        </w:rPr>
        <w:t>Об утверждении Положения о порядке принятия решений о создании, реорганизации</w:t>
      </w:r>
      <w:r>
        <w:rPr>
          <w:rFonts w:ascii="Times New Roman" w:hAnsi="Times New Roman"/>
          <w:sz w:val="28"/>
          <w:szCs w:val="28"/>
        </w:rPr>
        <w:t xml:space="preserve"> и ликвидации муниципальных унитарных предприятий</w:t>
      </w:r>
    </w:p>
    <w:p w:rsidR="00AE1EF0" w:rsidRPr="00C73527" w:rsidRDefault="00AE1EF0" w:rsidP="00AE1EF0">
      <w:pPr>
        <w:spacing w:after="0" w:line="240" w:lineRule="auto"/>
        <w:ind w:right="4960" w:firstLine="709"/>
        <w:jc w:val="both"/>
        <w:rPr>
          <w:rFonts w:ascii="Times New Roman" w:hAnsi="Times New Roman"/>
          <w:sz w:val="28"/>
          <w:szCs w:val="28"/>
        </w:rPr>
      </w:pPr>
    </w:p>
    <w:p w:rsidR="00983819" w:rsidRPr="00AE1EF0" w:rsidRDefault="00983819" w:rsidP="00DA2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F0" w:rsidRPr="00AE1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1E25" w:rsidRPr="00AE1EF0">
        <w:rPr>
          <w:rFonts w:ascii="Times New Roman" w:hAnsi="Times New Roman"/>
          <w:sz w:val="28"/>
          <w:szCs w:val="28"/>
          <w:shd w:val="clear" w:color="auto" w:fill="FDFBE5"/>
        </w:rPr>
        <w:t> </w:t>
      </w:r>
      <w:r w:rsidR="00AE1EF0" w:rsidRPr="00AE1EF0">
        <w:rPr>
          <w:rFonts w:ascii="Times New Roman" w:hAnsi="Times New Roman"/>
          <w:sz w:val="28"/>
          <w:szCs w:val="28"/>
        </w:rPr>
        <w:t>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</w:t>
      </w:r>
      <w:r w:rsidR="004D1DBA">
        <w:rPr>
          <w:rFonts w:ascii="Times New Roman" w:hAnsi="Times New Roman"/>
          <w:sz w:val="28"/>
          <w:szCs w:val="28"/>
        </w:rPr>
        <w:t>рных предприятиях»</w:t>
      </w:r>
      <w:r w:rsidR="00AE1EF0" w:rsidRPr="00AE1EF0">
        <w:rPr>
          <w:rFonts w:ascii="Times New Roman" w:hAnsi="Times New Roman"/>
          <w:sz w:val="28"/>
          <w:szCs w:val="28"/>
        </w:rPr>
        <w:t>, Уставом Екимовичского сельского поселения Рославльского района Смоленской области</w:t>
      </w:r>
      <w:r w:rsidR="00181D66" w:rsidRPr="00AE1EF0">
        <w:rPr>
          <w:rFonts w:ascii="Times New Roman" w:hAnsi="Times New Roman"/>
          <w:sz w:val="28"/>
          <w:szCs w:val="28"/>
        </w:rPr>
        <w:t>,</w:t>
      </w:r>
      <w:r w:rsidR="00E61E25" w:rsidRPr="00AE1EF0">
        <w:rPr>
          <w:rFonts w:ascii="Times New Roman" w:hAnsi="Times New Roman"/>
          <w:sz w:val="28"/>
          <w:szCs w:val="28"/>
        </w:rPr>
        <w:t xml:space="preserve"> Совет депутатов Екимовичского сельского поселения Рославльского района Смоленской области</w:t>
      </w:r>
      <w:r w:rsidR="004D1DBA">
        <w:rPr>
          <w:rFonts w:ascii="Times New Roman" w:hAnsi="Times New Roman"/>
          <w:sz w:val="28"/>
          <w:szCs w:val="28"/>
        </w:rPr>
        <w:t>,</w:t>
      </w:r>
    </w:p>
    <w:p w:rsidR="00983819" w:rsidRDefault="00983819" w:rsidP="00DA2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19" w:rsidRDefault="00983819" w:rsidP="009838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83819" w:rsidRDefault="00983819" w:rsidP="00983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E25" w:rsidRPr="00181D66" w:rsidRDefault="004D1DBA" w:rsidP="0018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E25" w:rsidRPr="00181D66">
        <w:rPr>
          <w:rFonts w:ascii="Times New Roman" w:hAnsi="Times New Roman"/>
          <w:sz w:val="28"/>
          <w:szCs w:val="28"/>
        </w:rPr>
        <w:t>1.     </w:t>
      </w:r>
      <w:r w:rsidR="0040415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="00404158">
        <w:rPr>
          <w:rFonts w:ascii="Times New Roman" w:hAnsi="Times New Roman"/>
          <w:sz w:val="28"/>
          <w:szCs w:val="28"/>
        </w:rPr>
        <w:t xml:space="preserve">Положение </w:t>
      </w:r>
      <w:r w:rsidR="00404158" w:rsidRPr="00C73527">
        <w:rPr>
          <w:rFonts w:ascii="Times New Roman" w:hAnsi="Times New Roman"/>
          <w:sz w:val="28"/>
          <w:szCs w:val="28"/>
        </w:rPr>
        <w:t>о порядке принятия решений о создании, реорганизации</w:t>
      </w:r>
      <w:r w:rsidR="00404158">
        <w:rPr>
          <w:rFonts w:ascii="Times New Roman" w:hAnsi="Times New Roman"/>
          <w:sz w:val="28"/>
          <w:szCs w:val="28"/>
        </w:rPr>
        <w:t xml:space="preserve"> и ликвидации муниципальных унитарных предприятий.</w:t>
      </w:r>
      <w:r w:rsidR="00783579" w:rsidRPr="00181D66">
        <w:rPr>
          <w:rFonts w:ascii="Times New Roman" w:hAnsi="Times New Roman"/>
          <w:sz w:val="28"/>
          <w:szCs w:val="28"/>
        </w:rPr>
        <w:t xml:space="preserve"> </w:t>
      </w:r>
    </w:p>
    <w:p w:rsidR="00E61E25" w:rsidRPr="00181D66" w:rsidRDefault="004D1DBA" w:rsidP="0018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E25" w:rsidRPr="00181D66">
        <w:rPr>
          <w:rFonts w:ascii="Times New Roman" w:hAnsi="Times New Roman"/>
          <w:sz w:val="28"/>
          <w:szCs w:val="28"/>
        </w:rPr>
        <w:t>2.     Настоящее решение подлежит официальному опубликованию в газете «</w:t>
      </w:r>
      <w:proofErr w:type="spellStart"/>
      <w:r w:rsidR="00E61E25" w:rsidRPr="00181D66"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 и </w:t>
      </w:r>
      <w:r w:rsidR="00181D66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E61E25" w:rsidRPr="00181D66">
        <w:rPr>
          <w:rFonts w:ascii="Times New Roman" w:hAnsi="Times New Roman"/>
          <w:sz w:val="28"/>
          <w:szCs w:val="28"/>
        </w:rPr>
        <w:t xml:space="preserve">сайте </w:t>
      </w:r>
      <w:r w:rsidR="0096439D">
        <w:rPr>
          <w:rFonts w:ascii="Times New Roman" w:hAnsi="Times New Roman"/>
          <w:sz w:val="28"/>
          <w:szCs w:val="28"/>
        </w:rPr>
        <w:t>А</w:t>
      </w:r>
      <w:r w:rsidR="00E61E25" w:rsidRPr="00181D66">
        <w:rPr>
          <w:rFonts w:ascii="Times New Roman" w:hAnsi="Times New Roman"/>
          <w:sz w:val="28"/>
          <w:szCs w:val="28"/>
        </w:rPr>
        <w:t xml:space="preserve">дминистрации </w:t>
      </w:r>
      <w:r w:rsidR="00181D66">
        <w:rPr>
          <w:rFonts w:ascii="Times New Roman" w:hAnsi="Times New Roman"/>
          <w:sz w:val="28"/>
          <w:szCs w:val="28"/>
        </w:rPr>
        <w:t>Екимовичского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181D66">
        <w:rPr>
          <w:rFonts w:ascii="Times New Roman" w:hAnsi="Times New Roman"/>
          <w:sz w:val="28"/>
          <w:szCs w:val="28"/>
        </w:rPr>
        <w:t xml:space="preserve"> </w:t>
      </w:r>
      <w:r w:rsidR="00E61E25" w:rsidRPr="00181D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E61E25" w:rsidRPr="00181D66">
        <w:rPr>
          <w:rFonts w:ascii="Times New Roman" w:hAnsi="Times New Roman"/>
          <w:sz w:val="28"/>
          <w:szCs w:val="28"/>
        </w:rPr>
        <w:t>сети «Интернет».</w:t>
      </w:r>
    </w:p>
    <w:p w:rsidR="00E61E25" w:rsidRPr="00181D66" w:rsidRDefault="004D1DBA" w:rsidP="0018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E25" w:rsidRPr="00181D66">
        <w:rPr>
          <w:rFonts w:ascii="Times New Roman" w:hAnsi="Times New Roman"/>
          <w:sz w:val="28"/>
          <w:szCs w:val="28"/>
        </w:rPr>
        <w:t xml:space="preserve">3.     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E61E25" w:rsidRPr="00181D66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F50CC" w:rsidRDefault="006F50CC" w:rsidP="00E61E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E9C" w:rsidRDefault="00C76E9C" w:rsidP="00983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19" w:rsidRDefault="00983819" w:rsidP="00983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83819" w:rsidRDefault="00983819" w:rsidP="00983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 сельского поселения</w:t>
      </w:r>
    </w:p>
    <w:p w:rsidR="00983819" w:rsidRDefault="00983819" w:rsidP="00983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Рославльского района Смоленской области                       </w:t>
      </w:r>
      <w:r w:rsidR="004D1DB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Н.А.Лекторова</w:t>
      </w:r>
      <w:proofErr w:type="spellEnd"/>
    </w:p>
    <w:p w:rsidR="00B27978" w:rsidRDefault="00B27978"/>
    <w:p w:rsidR="00BA68CA" w:rsidRDefault="00BA68CA"/>
    <w:p w:rsidR="00BA68CA" w:rsidRDefault="00BA68CA"/>
    <w:p w:rsidR="00BA68CA" w:rsidRDefault="00BA68CA"/>
    <w:p w:rsidR="00BA68CA" w:rsidRDefault="00BA68CA"/>
    <w:p w:rsidR="00BA68CA" w:rsidRPr="00BA68CA" w:rsidRDefault="00BA68CA" w:rsidP="00BA68CA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A68CA" w:rsidRPr="00BA68CA" w:rsidRDefault="00BA68CA" w:rsidP="00BA68CA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BA68CA" w:rsidRPr="00BA68CA" w:rsidRDefault="00BA68CA" w:rsidP="00BA68CA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Екимовичского сельского поселения</w:t>
      </w:r>
    </w:p>
    <w:p w:rsidR="00BA68CA" w:rsidRPr="00BA68CA" w:rsidRDefault="00BA68CA" w:rsidP="00BA68CA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Рославльского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8CA">
        <w:rPr>
          <w:rFonts w:ascii="Times New Roman" w:hAnsi="Times New Roman"/>
          <w:sz w:val="28"/>
          <w:szCs w:val="28"/>
        </w:rPr>
        <w:t>области</w:t>
      </w:r>
    </w:p>
    <w:p w:rsidR="00BA68CA" w:rsidRPr="00BA68CA" w:rsidRDefault="00BA68CA" w:rsidP="00BA68CA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от </w:t>
      </w:r>
      <w:r w:rsidR="009B2E4F">
        <w:rPr>
          <w:rFonts w:ascii="Times New Roman" w:hAnsi="Times New Roman"/>
          <w:sz w:val="28"/>
          <w:szCs w:val="28"/>
        </w:rPr>
        <w:t xml:space="preserve">02. 11.  </w:t>
      </w:r>
      <w:r w:rsidRPr="00BA68CA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года   </w:t>
      </w:r>
      <w:r w:rsidRPr="00BA68CA">
        <w:rPr>
          <w:rFonts w:ascii="Times New Roman" w:hAnsi="Times New Roman"/>
          <w:sz w:val="28"/>
          <w:szCs w:val="28"/>
        </w:rPr>
        <w:t xml:space="preserve">№ </w:t>
      </w:r>
      <w:r w:rsidR="009B2E4F">
        <w:rPr>
          <w:rFonts w:ascii="Times New Roman" w:hAnsi="Times New Roman"/>
          <w:sz w:val="28"/>
          <w:szCs w:val="28"/>
        </w:rPr>
        <w:t>2</w:t>
      </w:r>
      <w:r w:rsidR="00A723F6">
        <w:rPr>
          <w:rFonts w:ascii="Times New Roman" w:hAnsi="Times New Roman"/>
          <w:sz w:val="28"/>
          <w:szCs w:val="28"/>
        </w:rPr>
        <w:t>8</w:t>
      </w:r>
    </w:p>
    <w:p w:rsidR="00BA68CA" w:rsidRPr="00BA68CA" w:rsidRDefault="00BA68CA" w:rsidP="00BA68CA">
      <w:pPr>
        <w:spacing w:after="0" w:line="240" w:lineRule="auto"/>
        <w:ind w:left="6300" w:hanging="1260"/>
        <w:jc w:val="right"/>
        <w:rPr>
          <w:rFonts w:ascii="Times New Roman" w:hAnsi="Times New Roman"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ind w:left="6300" w:hanging="1260"/>
        <w:jc w:val="right"/>
        <w:rPr>
          <w:rFonts w:ascii="Times New Roman" w:hAnsi="Times New Roman"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68CA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BA68CA" w:rsidRPr="00E8186E" w:rsidRDefault="00BA68CA" w:rsidP="00BA68C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68CA">
        <w:rPr>
          <w:rFonts w:ascii="Times New Roman" w:hAnsi="Times New Roman"/>
          <w:b/>
          <w:caps/>
          <w:sz w:val="28"/>
          <w:szCs w:val="28"/>
        </w:rPr>
        <w:t>о порядке принятия решений о создании, реорганизации и ликвидации муниципальных унитарных  предприятий</w:t>
      </w: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 (далее – Федеральный закон «О государственных и муниципальных унитарных предприятиях»), Уставом Екимовичского сельского поселения Рославльского района Смоленской области и определят порядок принятия решений о создании, реорганизации и ликвидации муниципальных унитарных предприятий муниципального образования Екимовичского сельского поселения Рославльского района Смоленской области (далее – муниципальные предприятия).</w:t>
      </w: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8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1.1. Решение о создании, реорганизации и ликвидации муниципальных  предприятий принимается Администрацией Екимовичского сельского поселения Рославльского района Смоленской области (далее – Администрация) в форме постановления Администрации Екимовичского сельского поселения Рославльского района Смоленской области (далее – постановление Администрации).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1.2. Учредителем муниципальных предприятий от имени муниципального образования Екимовичского сельского поселения Рославльского района Смоленской области выступает Администрация  либо уполномоченное ею структурное подразделение Администрации (далее – структурное подразделение).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1.3. Сведения о муниципальных предприятиях, за которыми муниципальное имущество закреплено на правах хозяйственного ведения или оперативного управления, учитываются в реестре муниципальной собственности муниципального образования Екимовичского сельского поселения Рославльского района Смоленской области.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1.4. Создание, реорганизация или ликвидация муниципальных предприятий планируется при формировании проекта бюджета Екимовичского сельского поселения Рославльского района Смоленской области на очередной финансовый год.</w:t>
      </w:r>
    </w:p>
    <w:p w:rsid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8CA">
        <w:rPr>
          <w:rFonts w:ascii="Times New Roman" w:hAnsi="Times New Roman"/>
          <w:b/>
          <w:sz w:val="28"/>
          <w:szCs w:val="28"/>
        </w:rPr>
        <w:t>2. Порядок принятия решений о создании  муниципальных предприятий</w:t>
      </w:r>
    </w:p>
    <w:p w:rsidR="00BA68CA" w:rsidRPr="00BA68CA" w:rsidRDefault="00BA68CA" w:rsidP="00B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2.1. Решение о создании  муниципального предприятия  принимается  Администрацией и оформляется постановлением Администрации.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5"/>
      <w:r w:rsidRPr="00BA68CA">
        <w:rPr>
          <w:rFonts w:ascii="Times New Roman" w:hAnsi="Times New Roman"/>
          <w:sz w:val="28"/>
          <w:szCs w:val="28"/>
        </w:rPr>
        <w:lastRenderedPageBreak/>
        <w:t>2.2. Предложение о создании  муниципального предприятия должно содержать:</w:t>
      </w:r>
    </w:p>
    <w:bookmarkEnd w:id="0"/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указание на цели и предмет деятельности  муниципального предприятия;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2) технико-экономическое обоснование необходимости создания  муниципального предприятия;  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сведения о размере уставного фонда и предполагаемых источниках его формирования.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К предложению должны прилагаться: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проект устава муниципального предприятия;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2) </w:t>
      </w:r>
      <w:r w:rsidR="00E8186E">
        <w:rPr>
          <w:rFonts w:ascii="Times New Roman" w:hAnsi="Times New Roman"/>
          <w:sz w:val="28"/>
          <w:szCs w:val="28"/>
        </w:rPr>
        <w:t xml:space="preserve">финансовое </w:t>
      </w:r>
      <w:r w:rsidRPr="00BA68CA">
        <w:rPr>
          <w:rFonts w:ascii="Times New Roman" w:hAnsi="Times New Roman"/>
          <w:sz w:val="28"/>
          <w:szCs w:val="28"/>
        </w:rPr>
        <w:t>заключение Администрации;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проект перечня объектов муниципальной собственности муниципального образования Екимовичского сельского поселения Рославльского района Смоленской области, передаваемых муниципальному предприятию;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4)  предложения  о кандидатуре на должность руководителя муниципального  предприятия.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2.3. Технико-экономическое обоснование необходимости создания муниципального предприятия должно включать в себя следующие показатели: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затраты, связанные с созданием муниципального предприятия (в том числе, затраты на определение стоимости имущества, закрепляемого за муниципальным предприятием на праве хозяйственного ведения или на праве оперативного управления);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виды планируемых к производству услуг и их объемы (услуг, продукции);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 затраты на производство единицы продукции (работ, услуг);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4) размер ожидаемой прибыли;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5) информацию об имущественной базе (о составе и стоимости имущества, закрепляемого за муниципальным предприятием на праве хозяйственного ведения или оперативного управления с указанием места  нахождения недвижимого имущества);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6) предварительную информацию о штатном расписании.</w:t>
      </w:r>
      <w:r w:rsidRPr="00BA68CA">
        <w:rPr>
          <w:rFonts w:ascii="Times New Roman" w:hAnsi="Times New Roman"/>
          <w:sz w:val="28"/>
          <w:szCs w:val="28"/>
        </w:rPr>
        <w:tab/>
      </w:r>
      <w:bookmarkStart w:id="1" w:name="sub_26"/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2.4. В постановлении Администрации о создании муниципального предприятия, помимо целей  и предмета  его деятельности  должны быть определены:</w:t>
      </w:r>
    </w:p>
    <w:bookmarkEnd w:id="1"/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1)  размер уставного фонда (за исключением муниципальных казенных предприятий) и источники  его формирования;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2) перечень имущества, закрепляемого за создаваемым муниципальным предприятием;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3)  лицо, назначаемое руководителем муниципального  предприятия;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 xml:space="preserve">4) источники финансирования мероприятий по созданию муниципального предприятия; 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 xml:space="preserve">5) лицо (структурное подразделение), на которое возлагается обязанность по государственной регистрации муниципального предприятия.  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2.5. Администрация: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1) утверждает устав создаваемого муниципального предприятия постановлением Администрации;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2) назначает на должность руководителя муниципального предприятия на условиях трудового договора, заключаемого в установленном законом порядке;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t>3) утверждает акт инвентаризации, передаточный акт или разделительный баланс;</w:t>
      </w:r>
    </w:p>
    <w:p w:rsidR="00BA68CA" w:rsidRPr="00BA68CA" w:rsidRDefault="00BA68CA" w:rsidP="00BA68CA">
      <w:pPr>
        <w:pStyle w:val="ConsNormal"/>
        <w:ind w:right="0"/>
        <w:jc w:val="both"/>
        <w:rPr>
          <w:sz w:val="28"/>
          <w:szCs w:val="28"/>
        </w:rPr>
      </w:pPr>
      <w:r w:rsidRPr="00BA68CA">
        <w:rPr>
          <w:sz w:val="28"/>
          <w:szCs w:val="28"/>
        </w:rPr>
        <w:lastRenderedPageBreak/>
        <w:t>4) согласовывает прием на работу главного бухгалтера муниципального предприятия и заключение с ним трудового договора.</w:t>
      </w:r>
    </w:p>
    <w:p w:rsidR="00BA68CA" w:rsidRPr="00BA68CA" w:rsidRDefault="00BA68CA" w:rsidP="00BA68CA">
      <w:pPr>
        <w:pStyle w:val="ConsNormal"/>
        <w:ind w:right="0" w:firstLine="708"/>
        <w:jc w:val="both"/>
        <w:rPr>
          <w:sz w:val="28"/>
          <w:szCs w:val="28"/>
        </w:rPr>
      </w:pPr>
      <w:r w:rsidRPr="00BA68CA">
        <w:rPr>
          <w:sz w:val="28"/>
          <w:szCs w:val="28"/>
        </w:rPr>
        <w:t xml:space="preserve">2.6. Муниципальное предприятие в 3-х </w:t>
      </w:r>
      <w:proofErr w:type="spellStart"/>
      <w:r w:rsidRPr="00BA68CA">
        <w:rPr>
          <w:sz w:val="28"/>
          <w:szCs w:val="28"/>
        </w:rPr>
        <w:t>дневный</w:t>
      </w:r>
      <w:proofErr w:type="spellEnd"/>
      <w:r w:rsidRPr="00BA68CA">
        <w:rPr>
          <w:sz w:val="28"/>
          <w:szCs w:val="28"/>
        </w:rPr>
        <w:t xml:space="preserve"> срок со дня государственной регистрации обязано предоставить в Администрацию копии следующих документов:</w:t>
      </w: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устава;</w:t>
      </w: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свидетельства о государственной регистрации муниципального предприятия в качестве юридического лица;</w:t>
      </w: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свидетельства о постановке на учет в качестве юридического лица.</w:t>
      </w:r>
    </w:p>
    <w:p w:rsidR="00BA68CA" w:rsidRPr="00BA68CA" w:rsidRDefault="00BA68CA" w:rsidP="00B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2.7. Комитет имущественных и земельных отношений Администрации в двухнедельный срок после регистрации муниципального предприятия в установленном законом порядке, обеспечивает закрепление за ним имущества.</w:t>
      </w: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  <w:r w:rsidRPr="00BA68CA">
        <w:rPr>
          <w:b/>
          <w:sz w:val="28"/>
          <w:szCs w:val="28"/>
        </w:rPr>
        <w:t>3. Реорганизация  муниципального предприятия</w:t>
      </w: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3.1. Муниципальное предприятие может быть реорганизовано по решению собственника его имущества в порядке, предусмотренном Гражданским кодексом Российской Федерации, Федеральным законом «О государственных и муниципальных унитарных предприятиях» и иными федеральными законами.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3.2. Реорганизация муниципальных предприятий в форме преобразования в открытое акционерное общество осуществляется в порядке, установленном Федеральным законом от 21 декабря 2001 № 178-ФЗ «О приватизации государственного и муниципального имущества».</w:t>
      </w:r>
      <w:r w:rsidRPr="00BA68CA">
        <w:rPr>
          <w:rFonts w:ascii="Times New Roman" w:hAnsi="Times New Roman"/>
          <w:sz w:val="28"/>
          <w:szCs w:val="28"/>
        </w:rPr>
        <w:tab/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3.3. Реорганизация  муниципального предприятия может быть осуществлена в форме: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слияния двух или нескольких муниципальных предприятий;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присоединения к муниципальному предприятию одного или нескольких муниципальных предприятий;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разделения муниципального предприятия на два или несколько муниципальных предприятий;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4) выделения из муниципального предприятия одного или нескольких муниципальных предприятий;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5) преобразования муниципального предприятия в юридическое лицо иной организационно-правовой формы.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3.4. Муниципальные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3.5. В случаях, установленных Федеральным законом «О государственных и муниципальных унитарных предприятиях», реорганизация муниципального предприятия в форме слияния и присоединения может быть осуществлена лишь с согласия уполномоченных  государственных органов.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3.6. Решение о реорганизации муниципального предприятия  принимается  Администрацией и оформляется постановлением Администрации.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3.7. Инициаторами реорганизации муниципального предприятия могут выступать: Глава </w:t>
      </w:r>
      <w:r w:rsidR="00E8186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68CA">
        <w:rPr>
          <w:rFonts w:ascii="Times New Roman" w:hAnsi="Times New Roman"/>
          <w:sz w:val="28"/>
          <w:szCs w:val="28"/>
        </w:rPr>
        <w:t>, Администраци</w:t>
      </w:r>
      <w:r w:rsidR="00E8186E">
        <w:rPr>
          <w:rFonts w:ascii="Times New Roman" w:hAnsi="Times New Roman"/>
          <w:sz w:val="28"/>
          <w:szCs w:val="28"/>
        </w:rPr>
        <w:t>я</w:t>
      </w:r>
      <w:r w:rsidRPr="00BA68CA">
        <w:rPr>
          <w:rFonts w:ascii="Times New Roman" w:hAnsi="Times New Roman"/>
          <w:sz w:val="28"/>
          <w:szCs w:val="28"/>
        </w:rPr>
        <w:t>, муниципальные предприятия.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Инициатор реорганизации направляет Главе </w:t>
      </w:r>
      <w:r w:rsidR="00E8186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68CA">
        <w:rPr>
          <w:rFonts w:ascii="Times New Roman" w:hAnsi="Times New Roman"/>
          <w:sz w:val="28"/>
          <w:szCs w:val="28"/>
        </w:rPr>
        <w:t xml:space="preserve">  обоснованные предложения о реорганизации муниципального предприятия с </w:t>
      </w:r>
      <w:r w:rsidRPr="00BA68CA">
        <w:rPr>
          <w:rFonts w:ascii="Times New Roman" w:hAnsi="Times New Roman"/>
          <w:sz w:val="28"/>
          <w:szCs w:val="28"/>
        </w:rPr>
        <w:lastRenderedPageBreak/>
        <w:t>обязательным приложением пояснительной записки, которая должна содержать обоснование необходимости или целесообразности проведения данной реорганизации, а также ее технико-экономическое обоснование, которое должно включать в себя: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сведения о затратах на реорганизацию муниципального предприятия (включая затраты на мероприятия, связанные с высвобождением работников);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виды планируемых к производству услуг и их объем (услуг, продукции);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 затраты на производство единицы продукции (работ, услуг);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4) размер ожидаемой прибыли;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5)предварительную информацию о разделении прав и обязанностей реорганизуемого муниципального предприятия (при реорганизации в форме разделения, выделения), в том числе о разделении недвижимого имущества и особо ценного движимого имущества;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6)  предварительную информацию о штатном расписании.</w:t>
      </w:r>
      <w:r w:rsidRPr="00BA68CA">
        <w:rPr>
          <w:rFonts w:ascii="Times New Roman" w:hAnsi="Times New Roman"/>
          <w:sz w:val="28"/>
          <w:szCs w:val="28"/>
        </w:rPr>
        <w:tab/>
      </w:r>
    </w:p>
    <w:p w:rsidR="00E8186E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3.8. Передаточный акт, разделительный баланс, изменения в устав   муниципального предприятия утверждаются  Администрацией. 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3.9. Постановление Администрации о реорганизации муниципального предприятия должно содержать: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указание на форму реорганизации;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состав комиссии по реорганизации муниципального предприятия;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мероприятия и срок проведения реорганизации;</w:t>
      </w:r>
    </w:p>
    <w:p w:rsidR="00BA68CA" w:rsidRPr="00BA68CA" w:rsidRDefault="00E8186E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указание на лицо</w:t>
      </w:r>
      <w:r w:rsidR="00BA68CA" w:rsidRPr="00BA68CA">
        <w:rPr>
          <w:rFonts w:ascii="Times New Roman" w:hAnsi="Times New Roman"/>
          <w:sz w:val="28"/>
          <w:szCs w:val="28"/>
        </w:rPr>
        <w:t>, осуществляющее контроль  за   проведением мероприятий по реорганизации.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3.10. Размещение публикации о реорганизации муниципального предприятия и о сроке реорганизации в средствах массовой информации, в которых публикуются данные о государственной регистрации юридических лиц, письменное извещение кредиторов реорганизуемого муниципального предприятия в порядке и сроки, установленные законодательством Российской Федерации, подготовка проекта устава муниципального предприятия, внесение изменений и (или) дополнений в устав муниципального предприятия и обеспечение их государственной регистрации, подготовка передаточного акта, разделительного баланса возлагаются на руководителя муниципального предприятия.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3.11. При реорганизации муниципального предприятия в форме преобразования, слияния, разделения составляется акт об уничтожении печатей и штампов, прекративших свою деятельность муниципальных предприятий. Акт передается вместе с документами правопреемнику.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3.12. Государственная регистрация вновь возникших в результате реорганизации муниципальных предприятий, юридических лиц иной организационно-правовой формы, внесение записи о прекращении деятельности муниципального  предприятия, а также государственная регистрация вносимых в устав изменений и (или) дополнений осуществляются в порядке, установленном законодательством Российской Федерации.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3.13. Руководитель реорганизованного муниципального предприятия в трехдневный срок после получения свидетельства о внесении записи в Единый государственный реестр юридических лиц представляет </w:t>
      </w:r>
      <w:r w:rsidR="00E8186E">
        <w:rPr>
          <w:rFonts w:ascii="Times New Roman" w:hAnsi="Times New Roman"/>
          <w:sz w:val="28"/>
          <w:szCs w:val="28"/>
        </w:rPr>
        <w:t>в</w:t>
      </w:r>
      <w:r w:rsidRPr="00BA68CA">
        <w:rPr>
          <w:rFonts w:ascii="Times New Roman" w:hAnsi="Times New Roman"/>
          <w:sz w:val="28"/>
          <w:szCs w:val="28"/>
        </w:rPr>
        <w:t xml:space="preserve"> Администраци</w:t>
      </w:r>
      <w:r w:rsidR="00E8186E">
        <w:rPr>
          <w:rFonts w:ascii="Times New Roman" w:hAnsi="Times New Roman"/>
          <w:sz w:val="28"/>
          <w:szCs w:val="28"/>
        </w:rPr>
        <w:t>ю</w:t>
      </w:r>
      <w:r w:rsidRPr="00BA68CA">
        <w:rPr>
          <w:rFonts w:ascii="Times New Roman" w:hAnsi="Times New Roman"/>
          <w:sz w:val="28"/>
          <w:szCs w:val="28"/>
        </w:rPr>
        <w:t xml:space="preserve"> копии документов, связанных с реорганизацией муниципального предприятия.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3.14. </w:t>
      </w:r>
      <w:r w:rsidR="00E8186E">
        <w:rPr>
          <w:rFonts w:ascii="Times New Roman" w:hAnsi="Times New Roman"/>
          <w:sz w:val="28"/>
          <w:szCs w:val="28"/>
        </w:rPr>
        <w:t>Администрация</w:t>
      </w:r>
      <w:r w:rsidRPr="00BA68CA">
        <w:rPr>
          <w:rFonts w:ascii="Times New Roman" w:hAnsi="Times New Roman"/>
          <w:sz w:val="28"/>
          <w:szCs w:val="28"/>
        </w:rPr>
        <w:t xml:space="preserve"> вносит соответствующие изменения (дополнения) в реестр муниципального имущества. </w:t>
      </w: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  <w:r w:rsidRPr="00BA68CA">
        <w:rPr>
          <w:b/>
          <w:sz w:val="28"/>
          <w:szCs w:val="28"/>
        </w:rPr>
        <w:t>4. Ликвидация  муниципального предприятия</w:t>
      </w:r>
    </w:p>
    <w:p w:rsidR="00BA68CA" w:rsidRPr="00BA68CA" w:rsidRDefault="00BA68CA" w:rsidP="00BA68CA">
      <w:pPr>
        <w:pStyle w:val="ConsNormal"/>
        <w:keepNext/>
        <w:keepLines/>
        <w:suppressLineNumbers/>
        <w:autoSpaceDE/>
        <w:adjustRightInd/>
        <w:ind w:right="0" w:firstLine="0"/>
        <w:jc w:val="center"/>
        <w:rPr>
          <w:b/>
          <w:sz w:val="28"/>
          <w:szCs w:val="28"/>
        </w:rPr>
      </w:pP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4.1.</w:t>
      </w:r>
      <w:r w:rsidRPr="00BA68CA">
        <w:rPr>
          <w:rFonts w:ascii="Times New Roman" w:hAnsi="Times New Roman"/>
          <w:b/>
          <w:sz w:val="28"/>
          <w:szCs w:val="28"/>
        </w:rPr>
        <w:t xml:space="preserve"> </w:t>
      </w:r>
      <w:r w:rsidRPr="00BA68CA">
        <w:rPr>
          <w:rFonts w:ascii="Times New Roman" w:hAnsi="Times New Roman"/>
          <w:sz w:val="28"/>
          <w:szCs w:val="28"/>
        </w:rPr>
        <w:t>Решение о ликвидации муниципального предприятия  принимается Администрацией и оформляется постановлением Администрации.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Муниципальное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4.2. Ликвидация муниципального предприятия влечет за собой его прекращение без перехода прав и обязанностей в порядке правопреемства к другим лицам.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4.3. Постановление Администрации о ликвидации муниципального предприятия должно содержать: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1) основание ликвидации;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2) состав ликвидационной комиссии;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3) перечень ликвидационных мероприятий и срок проведения ликвидации;</w:t>
      </w:r>
    </w:p>
    <w:p w:rsidR="00BA68CA" w:rsidRPr="00BA68CA" w:rsidRDefault="00E8186E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указание на лицо</w:t>
      </w:r>
      <w:r w:rsidR="00BA68CA" w:rsidRPr="00BA68CA">
        <w:rPr>
          <w:rFonts w:ascii="Times New Roman" w:hAnsi="Times New Roman"/>
          <w:sz w:val="28"/>
          <w:szCs w:val="28"/>
        </w:rPr>
        <w:t xml:space="preserve">, осуществляющее контроль  за   проведением ликвидационных мероприятий.  </w:t>
      </w:r>
    </w:p>
    <w:p w:rsidR="00E8186E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 xml:space="preserve">4.4. Промежуточный ликвидационный баланс, ликвидационный баланс утверждаются Администрацией. 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4.5. С момента назначения ликвидационной комиссии муниципального предприятия к ней переходят все полномочия по управлению делами муниципального предприятия.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Ликвидационная комиссия муниципального предприятия осуществляет все мероприятия, предусмотренные законодательством Российской Федерации, связанные с ликвидацией муниципального предприятия.</w:t>
      </w:r>
    </w:p>
    <w:p w:rsidR="00BA68CA" w:rsidRPr="00BA68CA" w:rsidRDefault="00BA68CA" w:rsidP="00BA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4.6. Ликвидация муниципального предприятия считается завершенной, а муниципальное предприятие – прекратившим существование после внесения об этом записи в Единый государственный реестр юридических лиц.</w:t>
      </w:r>
    </w:p>
    <w:p w:rsidR="00BA68CA" w:rsidRPr="00BA68CA" w:rsidRDefault="00BA68CA" w:rsidP="00BA6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CA">
        <w:rPr>
          <w:rFonts w:ascii="Times New Roman" w:hAnsi="Times New Roman"/>
          <w:sz w:val="28"/>
          <w:szCs w:val="28"/>
        </w:rPr>
        <w:t>4.7. Председатель ликвидационной комиссии обязан в трехдневный срок после получения свидетельства о внесении записи в Единый государственный реестр юрид</w:t>
      </w:r>
      <w:r w:rsidR="00E8186E">
        <w:rPr>
          <w:rFonts w:ascii="Times New Roman" w:hAnsi="Times New Roman"/>
          <w:sz w:val="28"/>
          <w:szCs w:val="28"/>
        </w:rPr>
        <w:t xml:space="preserve">ических лиц представить его в </w:t>
      </w:r>
      <w:r w:rsidRPr="00BA68CA">
        <w:rPr>
          <w:rFonts w:ascii="Times New Roman" w:hAnsi="Times New Roman"/>
          <w:sz w:val="28"/>
          <w:szCs w:val="28"/>
        </w:rPr>
        <w:t>Администраци</w:t>
      </w:r>
      <w:r w:rsidR="00E8186E">
        <w:rPr>
          <w:rFonts w:ascii="Times New Roman" w:hAnsi="Times New Roman"/>
          <w:sz w:val="28"/>
          <w:szCs w:val="28"/>
        </w:rPr>
        <w:t>ю</w:t>
      </w:r>
      <w:r w:rsidRPr="00BA68CA">
        <w:rPr>
          <w:rFonts w:ascii="Times New Roman" w:hAnsi="Times New Roman"/>
          <w:sz w:val="28"/>
          <w:szCs w:val="28"/>
        </w:rPr>
        <w:t xml:space="preserve">. </w:t>
      </w:r>
    </w:p>
    <w:p w:rsidR="00BA68CA" w:rsidRDefault="00E8186E" w:rsidP="00BA68C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Администрация</w:t>
      </w:r>
      <w:r w:rsidR="00BA68CA" w:rsidRPr="00BA68CA">
        <w:rPr>
          <w:rFonts w:ascii="Times New Roman" w:hAnsi="Times New Roman"/>
          <w:sz w:val="28"/>
          <w:szCs w:val="28"/>
        </w:rPr>
        <w:t xml:space="preserve"> вносит соответствующие изменения (дополнения) в реестр муниципального имущества.</w:t>
      </w:r>
    </w:p>
    <w:sectPr w:rsidR="00BA68CA" w:rsidSect="009838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2FA9"/>
    <w:rsid w:val="000006CF"/>
    <w:rsid w:val="000360EB"/>
    <w:rsid w:val="0004026C"/>
    <w:rsid w:val="001161AA"/>
    <w:rsid w:val="00181D66"/>
    <w:rsid w:val="001F2673"/>
    <w:rsid w:val="00200B4E"/>
    <w:rsid w:val="00217531"/>
    <w:rsid w:val="002946B1"/>
    <w:rsid w:val="00321271"/>
    <w:rsid w:val="0032485B"/>
    <w:rsid w:val="00362FF5"/>
    <w:rsid w:val="00404158"/>
    <w:rsid w:val="00491627"/>
    <w:rsid w:val="004A1A51"/>
    <w:rsid w:val="004D1DBA"/>
    <w:rsid w:val="005716F7"/>
    <w:rsid w:val="005955FB"/>
    <w:rsid w:val="00686A44"/>
    <w:rsid w:val="006F50CC"/>
    <w:rsid w:val="00783579"/>
    <w:rsid w:val="00853C6A"/>
    <w:rsid w:val="008E3709"/>
    <w:rsid w:val="0096439D"/>
    <w:rsid w:val="00983819"/>
    <w:rsid w:val="009B2E4F"/>
    <w:rsid w:val="00A15F52"/>
    <w:rsid w:val="00A5607F"/>
    <w:rsid w:val="00A723F6"/>
    <w:rsid w:val="00AA2E29"/>
    <w:rsid w:val="00AE1EF0"/>
    <w:rsid w:val="00B059D6"/>
    <w:rsid w:val="00B27978"/>
    <w:rsid w:val="00B412DC"/>
    <w:rsid w:val="00BA68CA"/>
    <w:rsid w:val="00C5022C"/>
    <w:rsid w:val="00C76E9C"/>
    <w:rsid w:val="00C92FA9"/>
    <w:rsid w:val="00D33FD7"/>
    <w:rsid w:val="00D62916"/>
    <w:rsid w:val="00DA26C0"/>
    <w:rsid w:val="00DF6662"/>
    <w:rsid w:val="00E61E25"/>
    <w:rsid w:val="00E8186E"/>
    <w:rsid w:val="00E9225E"/>
    <w:rsid w:val="00EA37F3"/>
    <w:rsid w:val="00F840D1"/>
    <w:rsid w:val="00FA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1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A68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35</cp:revision>
  <cp:lastPrinted>2017-09-28T13:08:00Z</cp:lastPrinted>
  <dcterms:created xsi:type="dcterms:W3CDTF">2017-03-02T14:10:00Z</dcterms:created>
  <dcterms:modified xsi:type="dcterms:W3CDTF">2017-11-10T12:04:00Z</dcterms:modified>
</cp:coreProperties>
</file>